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4F" w:rsidRDefault="00465C97" w:rsidP="00707F4F">
      <w:pPr>
        <w:rPr>
          <w:noProof/>
          <w:lang w:eastAsia="es-CL"/>
        </w:rPr>
      </w:pPr>
      <w:r>
        <w:rPr>
          <w:noProof/>
          <w:lang w:val="es-CL" w:eastAsia="es-CL"/>
        </w:rPr>
        <w:pict>
          <v:shape id="Nube 12" o:spid="_x0000_s1026" style="position:absolute;margin-left:314.25pt;margin-top:-15.85pt;width:225.3pt;height:62.85pt;z-index:251660288;visibility:visible;mso-position-horizontal-relative:margin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<v:stroke joinstyle="miter"/>
            <v:formulas/>
            <v:path arrowok="t" o:connecttype="custom" o:connectlocs="310861,593191;143077,575131;458905,790839;385512,799473;1091490,885810;1047242,846380;1909478,787485;1891793,830744;2260679,520156;2476023,681863;2768668,347934;2672753,408574;2538552,122957;2543587,151601;1926105,89555;1975254,53026;1466603,106959;1490383,75460;927349,117655;1013460,148202;273369,357791;258333,325636" o:connectangles="0,0,0,0,0,0,0,0,0,0,0,0,0,0,0,0,0,0,0,0,0,0" textboxrect="0,0,43200,43200"/>
            <v:textbox style="mso-next-textbox:#Nube 12">
              <w:txbxContent>
                <w:p w:rsidR="0073089B" w:rsidRPr="008836D1" w:rsidRDefault="0073089B" w:rsidP="00047D20">
                  <w:pPr>
                    <w:spacing w:after="0"/>
                    <w:rPr>
                      <w:b/>
                      <w:color w:val="7030A0"/>
                      <w:sz w:val="20"/>
                      <w:szCs w:val="20"/>
                    </w:rPr>
                  </w:pPr>
                </w:p>
                <w:p w:rsidR="0073089B" w:rsidRPr="001F477E" w:rsidRDefault="0073089B" w:rsidP="00707F4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</w:pPr>
                  <w:r w:rsidRPr="001F477E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Matemáticas</w:t>
                  </w:r>
                </w:p>
                <w:p w:rsidR="0073089B" w:rsidRPr="001F477E" w:rsidRDefault="0073089B" w:rsidP="00707F4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</w:pPr>
                  <w:r w:rsidRPr="001F477E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5° Básico.</w:t>
                  </w:r>
                </w:p>
              </w:txbxContent>
            </v:textbox>
            <w10:wrap anchorx="margin"/>
          </v:shape>
        </w:pict>
      </w:r>
      <w:r w:rsidR="009D459C">
        <w:rPr>
          <w:noProof/>
          <w:lang w:eastAsia="es-CL"/>
        </w:rPr>
        <w:t xml:space="preserve">     </w:t>
      </w:r>
      <w:r w:rsidR="00874BD4" w:rsidRPr="00874BD4">
        <w:rPr>
          <w:noProof/>
          <w:lang w:val="es-CL" w:eastAsia="es-C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-9525</wp:posOffset>
            </wp:positionV>
            <wp:extent cx="438150" cy="571500"/>
            <wp:effectExtent l="0" t="0" r="0" b="0"/>
            <wp:wrapNone/>
            <wp:docPr id="8" name="3 Imagen" descr="LOGO 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LOGO MI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59C">
        <w:rPr>
          <w:noProof/>
          <w:lang w:eastAsia="es-CL"/>
        </w:rPr>
        <w:t xml:space="preserve">                          </w:t>
      </w:r>
      <w:r w:rsidR="00874BD4">
        <w:rPr>
          <w:noProof/>
          <w:lang w:val="es-CL" w:eastAsia="es-CL"/>
        </w:rPr>
        <w:t xml:space="preserve">                                                         </w:t>
      </w:r>
      <w:r w:rsidR="00874BD4" w:rsidRPr="00874BD4">
        <w:rPr>
          <w:noProof/>
          <w:lang w:val="es-CL" w:eastAsia="es-CL"/>
        </w:rPr>
        <w:drawing>
          <wp:inline distT="0" distB="0" distL="0" distR="0">
            <wp:extent cx="609600" cy="499205"/>
            <wp:effectExtent l="19050" t="0" r="0" b="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22" cy="50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4F" w:rsidRPr="001F477E" w:rsidRDefault="0058448E" w:rsidP="00874BD4">
      <w:pPr>
        <w:spacing w:line="276" w:lineRule="auto"/>
        <w:jc w:val="center"/>
        <w:rPr>
          <w:rFonts w:ascii="Arial" w:hAnsi="Arial" w:cs="Arial"/>
          <w:b/>
          <w:color w:val="7030A0"/>
          <w:sz w:val="24"/>
          <w:szCs w:val="24"/>
          <w:u w:val="single"/>
        </w:rPr>
      </w:pPr>
      <w:r>
        <w:rPr>
          <w:rFonts w:ascii="Arial" w:hAnsi="Arial" w:cs="Arial"/>
          <w:b/>
          <w:color w:val="7030A0"/>
          <w:sz w:val="24"/>
          <w:szCs w:val="24"/>
          <w:u w:val="single"/>
        </w:rPr>
        <w:t>Calcular multiplicaciones, aplicando mitades.</w:t>
      </w:r>
    </w:p>
    <w:p w:rsidR="00874BD4" w:rsidRPr="001F477E" w:rsidRDefault="009D459C" w:rsidP="009D459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477E">
        <w:rPr>
          <w:rFonts w:ascii="Arial" w:hAnsi="Arial" w:cs="Arial"/>
          <w:b/>
          <w:sz w:val="24"/>
          <w:szCs w:val="24"/>
        </w:rPr>
        <w:t xml:space="preserve"> </w:t>
      </w:r>
      <w:r w:rsidR="006F55B0" w:rsidRPr="001F477E">
        <w:rPr>
          <w:rFonts w:ascii="Arial" w:hAnsi="Arial" w:cs="Arial"/>
          <w:b/>
          <w:sz w:val="24"/>
          <w:szCs w:val="24"/>
        </w:rPr>
        <w:t xml:space="preserve">   </w:t>
      </w:r>
    </w:p>
    <w:p w:rsidR="009D459C" w:rsidRPr="001F477E" w:rsidRDefault="009D459C" w:rsidP="009D459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1F477E">
        <w:rPr>
          <w:rFonts w:ascii="Arial" w:hAnsi="Arial" w:cs="Arial"/>
          <w:b/>
          <w:sz w:val="24"/>
          <w:szCs w:val="24"/>
        </w:rPr>
        <w:t xml:space="preserve">Nombre: </w:t>
      </w:r>
      <w:r w:rsidR="001F477E">
        <w:rPr>
          <w:rFonts w:ascii="Arial" w:hAnsi="Arial" w:cs="Arial"/>
          <w:b/>
          <w:sz w:val="24"/>
          <w:szCs w:val="24"/>
        </w:rPr>
        <w:t>………………………………………………………….</w:t>
      </w:r>
      <w:r w:rsidR="006F55B0" w:rsidRPr="001F477E">
        <w:rPr>
          <w:rFonts w:ascii="Arial" w:hAnsi="Arial" w:cs="Arial"/>
          <w:b/>
          <w:sz w:val="24"/>
          <w:szCs w:val="24"/>
        </w:rPr>
        <w:t xml:space="preserve"> </w:t>
      </w:r>
      <w:r w:rsidRPr="001F477E">
        <w:rPr>
          <w:rFonts w:ascii="Arial" w:hAnsi="Arial" w:cs="Arial"/>
          <w:b/>
          <w:sz w:val="24"/>
          <w:szCs w:val="24"/>
        </w:rPr>
        <w:t>Fecha:</w:t>
      </w:r>
      <w:r w:rsidR="001F477E">
        <w:rPr>
          <w:rFonts w:ascii="Arial" w:hAnsi="Arial" w:cs="Arial"/>
          <w:b/>
          <w:sz w:val="24"/>
          <w:szCs w:val="24"/>
        </w:rPr>
        <w:t>………………………………….</w:t>
      </w:r>
    </w:p>
    <w:p w:rsidR="00707F4F" w:rsidRDefault="00465C97" w:rsidP="009D459C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s-CL" w:eastAsia="es-CL"/>
        </w:rPr>
        <w:pict>
          <v:rect id="_x0000_s1031" style="position:absolute;margin-left:10.5pt;margin-top:14.2pt;width:510pt;height:40.7pt;z-index:251663360" strokecolor="#7030a0" strokeweight="1.5pt">
            <v:textbox style="mso-next-textbox:#_x0000_s1031">
              <w:txbxContent>
                <w:p w:rsidR="0073089B" w:rsidRPr="001F477E" w:rsidRDefault="001F477E" w:rsidP="001F47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O/A </w:t>
                  </w:r>
                  <w:r w:rsidRPr="001F477E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Aplicar estrategias de cálculo mental para la multiplicació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n de  dobles.</w:t>
                  </w:r>
                </w:p>
              </w:txbxContent>
            </v:textbox>
          </v:rect>
        </w:pict>
      </w:r>
    </w:p>
    <w:p w:rsidR="00325B03" w:rsidRPr="00325B03" w:rsidRDefault="00325B03" w:rsidP="00325B03">
      <w:pPr>
        <w:tabs>
          <w:tab w:val="left" w:pos="1275"/>
        </w:tabs>
        <w:rPr>
          <w:lang w:eastAsia="es-MX"/>
        </w:rPr>
      </w:pPr>
    </w:p>
    <w:p w:rsidR="006B107E" w:rsidRDefault="006B107E" w:rsidP="00325B03">
      <w:pPr>
        <w:rPr>
          <w:lang w:eastAsia="es-MX"/>
        </w:rPr>
      </w:pPr>
    </w:p>
    <w:p w:rsidR="0058448E" w:rsidRDefault="0058448E" w:rsidP="001F4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58448E" w:rsidRPr="00506760" w:rsidRDefault="00506760" w:rsidP="00506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l. </w:t>
      </w:r>
      <w:r w:rsidR="0058448E" w:rsidRPr="00506760">
        <w:rPr>
          <w:rFonts w:ascii="Arial" w:hAnsi="Arial" w:cs="Arial"/>
          <w:sz w:val="24"/>
          <w:szCs w:val="24"/>
          <w:lang w:val="es-CL"/>
        </w:rPr>
        <w:t>Para calcular 14 x 4 Pablo usó el siguiente procedimiento.</w:t>
      </w:r>
    </w:p>
    <w:p w:rsidR="0058448E" w:rsidRDefault="0058448E" w:rsidP="0058448E">
      <w:pPr>
        <w:rPr>
          <w:rFonts w:ascii="Arial" w:hAnsi="Arial" w:cs="Arial"/>
          <w:sz w:val="24"/>
          <w:szCs w:val="24"/>
          <w:lang w:val="es-CL"/>
        </w:rPr>
      </w:pPr>
    </w:p>
    <w:p w:rsidR="00506760" w:rsidRDefault="0058448E" w:rsidP="0058448E">
      <w:pPr>
        <w:tabs>
          <w:tab w:val="left" w:pos="3233"/>
        </w:tabs>
        <w:jc w:val="center"/>
        <w:rPr>
          <w:rFonts w:ascii="Arial" w:hAnsi="Arial" w:cs="Arial"/>
          <w:sz w:val="24"/>
          <w:szCs w:val="24"/>
          <w:lang w:val="es-CL"/>
        </w:rPr>
      </w:pPr>
      <w:r w:rsidRPr="0058448E">
        <w:rPr>
          <w:rFonts w:ascii="Arial" w:hAnsi="Arial" w:cs="Arial"/>
          <w:noProof/>
          <w:sz w:val="24"/>
          <w:szCs w:val="24"/>
          <w:lang w:val="es-CL" w:eastAsia="es-CL"/>
        </w:rPr>
        <w:drawing>
          <wp:inline distT="0" distB="0" distL="0" distR="0">
            <wp:extent cx="3657211" cy="1194318"/>
            <wp:effectExtent l="19050" t="0" r="389" b="0"/>
            <wp:docPr id="10" name="Imagen 1" descr="5 o. Módulo Nº 1: Operaciones combinadas: estrategias de cálculo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o. Módulo Nº 1: Operaciones combinadas: estrategias de cálculo y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192" t="19250" r="24579" b="6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20" cy="119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86" w:rsidRPr="00506760" w:rsidRDefault="00506760" w:rsidP="00506760">
      <w:pPr>
        <w:pStyle w:val="Prrafodelista"/>
        <w:numPr>
          <w:ilvl w:val="0"/>
          <w:numId w:val="8"/>
        </w:numPr>
        <w:tabs>
          <w:tab w:val="left" w:pos="2322"/>
        </w:tabs>
        <w:rPr>
          <w:rFonts w:ascii="Arial" w:hAnsi="Arial" w:cs="Arial"/>
          <w:sz w:val="24"/>
          <w:szCs w:val="24"/>
          <w:lang w:val="es-CL"/>
        </w:rPr>
      </w:pPr>
      <w:r w:rsidRPr="00506760">
        <w:rPr>
          <w:rFonts w:ascii="Arial" w:hAnsi="Arial" w:cs="Arial"/>
          <w:sz w:val="24"/>
          <w:szCs w:val="24"/>
          <w:lang w:val="es-CL"/>
        </w:rPr>
        <w:t xml:space="preserve">Explica los pasos de la estrategia que utilizó </w:t>
      </w:r>
      <w:r w:rsidR="00EC0CF4">
        <w:rPr>
          <w:rFonts w:ascii="Arial" w:hAnsi="Arial" w:cs="Arial"/>
          <w:sz w:val="24"/>
          <w:szCs w:val="24"/>
          <w:lang w:val="es-CL"/>
        </w:rPr>
        <w:t xml:space="preserve">Pablo </w:t>
      </w:r>
      <w:r w:rsidRPr="00506760">
        <w:rPr>
          <w:rFonts w:ascii="Arial" w:hAnsi="Arial" w:cs="Arial"/>
          <w:sz w:val="24"/>
          <w:szCs w:val="24"/>
          <w:lang w:val="es-CL"/>
        </w:rPr>
        <w:t>para llegar al resultado final.</w:t>
      </w:r>
    </w:p>
    <w:p w:rsidR="00506760" w:rsidRDefault="00465C97" w:rsidP="00506760">
      <w:pPr>
        <w:tabs>
          <w:tab w:val="left" w:pos="2322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noProof/>
          <w:sz w:val="24"/>
          <w:szCs w:val="24"/>
          <w:lang w:val="es-CL" w:eastAsia="es-CL"/>
        </w:rPr>
        <w:pict>
          <v:roundrect id="_x0000_s1033" style="position:absolute;margin-left:10.5pt;margin-top:10.2pt;width:488.35pt;height:95.5pt;z-index:251695104" arcsize="10923f" strokecolor="#7030a0"/>
        </w:pict>
      </w:r>
    </w:p>
    <w:p w:rsidR="00506760" w:rsidRPr="00506760" w:rsidRDefault="00506760" w:rsidP="00506760">
      <w:pPr>
        <w:rPr>
          <w:rFonts w:ascii="Arial" w:hAnsi="Arial" w:cs="Arial"/>
          <w:sz w:val="24"/>
          <w:szCs w:val="24"/>
          <w:lang w:val="es-CL"/>
        </w:rPr>
      </w:pPr>
    </w:p>
    <w:p w:rsidR="00506760" w:rsidRPr="00506760" w:rsidRDefault="00506760" w:rsidP="00506760">
      <w:pPr>
        <w:rPr>
          <w:rFonts w:ascii="Arial" w:hAnsi="Arial" w:cs="Arial"/>
          <w:sz w:val="24"/>
          <w:szCs w:val="24"/>
          <w:lang w:val="es-CL"/>
        </w:rPr>
      </w:pPr>
    </w:p>
    <w:p w:rsidR="00506760" w:rsidRPr="00506760" w:rsidRDefault="00506760" w:rsidP="00506760">
      <w:pPr>
        <w:rPr>
          <w:rFonts w:ascii="Arial" w:hAnsi="Arial" w:cs="Arial"/>
          <w:sz w:val="24"/>
          <w:szCs w:val="24"/>
          <w:lang w:val="es-CL"/>
        </w:rPr>
      </w:pPr>
    </w:p>
    <w:p w:rsidR="00506760" w:rsidRPr="00506760" w:rsidRDefault="00506760" w:rsidP="00506760">
      <w:pPr>
        <w:rPr>
          <w:rFonts w:ascii="Arial" w:hAnsi="Arial" w:cs="Arial"/>
          <w:sz w:val="24"/>
          <w:szCs w:val="24"/>
          <w:lang w:val="es-CL"/>
        </w:rPr>
      </w:pPr>
    </w:p>
    <w:p w:rsidR="00506760" w:rsidRDefault="00506760" w:rsidP="00506760">
      <w:pPr>
        <w:rPr>
          <w:rFonts w:ascii="Arial" w:hAnsi="Arial" w:cs="Arial"/>
          <w:sz w:val="24"/>
          <w:szCs w:val="24"/>
          <w:lang w:val="es-CL"/>
        </w:rPr>
      </w:pPr>
    </w:p>
    <w:p w:rsidR="00506760" w:rsidRDefault="00506760" w:rsidP="00506760">
      <w:pPr>
        <w:ind w:firstLine="708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ll. Soluciona las siguientes multiplicaciones, usando el mismo procedimiento de Pablo.</w:t>
      </w:r>
    </w:p>
    <w:p w:rsidR="008878EB" w:rsidRPr="008878EB" w:rsidRDefault="00465C97" w:rsidP="008878EB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s-CL"/>
        </w:rPr>
      </w:pPr>
      <w:r w:rsidRPr="00465C97">
        <w:rPr>
          <w:noProof/>
          <w:lang w:val="es-CL" w:eastAsia="es-CL"/>
        </w:rPr>
        <w:pict>
          <v:roundrect id="_x0000_s1034" style="position:absolute;left:0;text-align:left;margin-left:56.3pt;margin-top:.1pt;width:55.1pt;height:20.95pt;z-index:251696128" arcsize="10923f" strokecolor="#7030a0">
            <v:textbox style="mso-next-textbox:#_x0000_s1034">
              <w:txbxContent>
                <w:p w:rsidR="008878EB" w:rsidRPr="008878EB" w:rsidRDefault="008878E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18 x 3</w:t>
                  </w:r>
                </w:p>
              </w:txbxContent>
            </v:textbox>
          </v:roundrect>
        </w:pict>
      </w:r>
    </w:p>
    <w:p w:rsidR="008878EB" w:rsidRDefault="008878EB" w:rsidP="00325B03">
      <w:bookmarkStart w:id="0" w:name="_GoBack"/>
      <w:bookmarkEnd w:id="0"/>
    </w:p>
    <w:p w:rsidR="00707F4F" w:rsidRDefault="00465C97" w:rsidP="008878EB">
      <w:pPr>
        <w:ind w:firstLine="708"/>
      </w:pPr>
      <w:r>
        <w:rPr>
          <w:noProof/>
          <w:lang w:val="es-CL" w:eastAsia="es-CL"/>
        </w:rPr>
        <w:pict>
          <v:roundrect id="_x0000_s1037" style="position:absolute;left:0;text-align:left;margin-left:56.3pt;margin-top:.65pt;width:55.1pt;height:20.95pt;z-index:251698176" arcsize="10923f" strokecolor="#7030a0">
            <v:textbox style="mso-next-textbox:#_x0000_s1037">
              <w:txbxContent>
                <w:p w:rsidR="008878EB" w:rsidRPr="008878EB" w:rsidRDefault="008878EB" w:rsidP="008878E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24 x 2</w:t>
                  </w:r>
                </w:p>
              </w:txbxContent>
            </v:textbox>
          </v:roundrect>
        </w:pict>
      </w:r>
      <w:r w:rsidR="008878EB">
        <w:t>b)</w:t>
      </w:r>
    </w:p>
    <w:p w:rsidR="008878EB" w:rsidRDefault="008878EB" w:rsidP="008878EB">
      <w:pPr>
        <w:ind w:firstLine="708"/>
      </w:pPr>
    </w:p>
    <w:p w:rsidR="008878EB" w:rsidRDefault="00465C97" w:rsidP="008878EB">
      <w:pPr>
        <w:tabs>
          <w:tab w:val="left" w:pos="2552"/>
        </w:tabs>
        <w:ind w:firstLine="708"/>
      </w:pPr>
      <w:r>
        <w:rPr>
          <w:noProof/>
          <w:lang w:val="es-CL" w:eastAsia="es-CL"/>
        </w:rPr>
        <w:pict>
          <v:roundrect id="_x0000_s1036" style="position:absolute;left:0;text-align:left;margin-left:56.3pt;margin-top:.05pt;width:55.1pt;height:20.95pt;z-index:251697152" arcsize="10923f" strokecolor="#7030a0">
            <v:textbox style="mso-next-textbox:#_x0000_s1036">
              <w:txbxContent>
                <w:p w:rsidR="008878EB" w:rsidRPr="008878EB" w:rsidRDefault="008878EB" w:rsidP="008878E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16 x 4</w:t>
                  </w:r>
                </w:p>
              </w:txbxContent>
            </v:textbox>
          </v:roundrect>
        </w:pict>
      </w:r>
      <w:r w:rsidR="008878EB">
        <w:t>c)</w:t>
      </w:r>
    </w:p>
    <w:p w:rsidR="008878EB" w:rsidRDefault="00465C97" w:rsidP="008878EB">
      <w:r>
        <w:rPr>
          <w:noProof/>
          <w:lang w:val="es-CL" w:eastAsia="es-CL"/>
        </w:rPr>
        <w:pict>
          <v:roundrect id="_x0000_s1038" style="position:absolute;margin-left:56.3pt;margin-top:19.95pt;width:55.1pt;height:20.95pt;z-index:251699200" arcsize="10923f" strokecolor="#7030a0">
            <v:textbox style="mso-next-textbox:#_x0000_s1038">
              <w:txbxContent>
                <w:p w:rsidR="008878EB" w:rsidRPr="008878EB" w:rsidRDefault="008878EB" w:rsidP="008878E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32 x 6</w:t>
                  </w:r>
                </w:p>
              </w:txbxContent>
            </v:textbox>
          </v:roundrect>
        </w:pict>
      </w:r>
    </w:p>
    <w:p w:rsidR="008878EB" w:rsidRPr="008878EB" w:rsidRDefault="008878EB" w:rsidP="008878EB">
      <w:pPr>
        <w:ind w:firstLine="708"/>
      </w:pPr>
      <w:r>
        <w:t>d)</w:t>
      </w:r>
    </w:p>
    <w:sectPr w:rsidR="008878EB" w:rsidRPr="008878EB" w:rsidSect="00B6668C">
      <w:pgSz w:w="12240" w:h="15840" w:code="1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583"/>
    <w:multiLevelType w:val="hybridMultilevel"/>
    <w:tmpl w:val="8570AF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2E5"/>
    <w:multiLevelType w:val="hybridMultilevel"/>
    <w:tmpl w:val="A7747CC8"/>
    <w:lvl w:ilvl="0" w:tplc="208640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CF14EC"/>
    <w:multiLevelType w:val="hybridMultilevel"/>
    <w:tmpl w:val="8B1299C6"/>
    <w:lvl w:ilvl="0" w:tplc="3CD64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64009"/>
    <w:multiLevelType w:val="hybridMultilevel"/>
    <w:tmpl w:val="63809A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5922"/>
    <w:multiLevelType w:val="hybridMultilevel"/>
    <w:tmpl w:val="35184516"/>
    <w:lvl w:ilvl="0" w:tplc="F93635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590991"/>
    <w:multiLevelType w:val="hybridMultilevel"/>
    <w:tmpl w:val="2ABCB7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D35AE"/>
    <w:multiLevelType w:val="hybridMultilevel"/>
    <w:tmpl w:val="22A814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97FA1"/>
    <w:multiLevelType w:val="hybridMultilevel"/>
    <w:tmpl w:val="043A5E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22ED1"/>
    <w:multiLevelType w:val="hybridMultilevel"/>
    <w:tmpl w:val="841A47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6D38"/>
    <w:rsid w:val="00047D20"/>
    <w:rsid w:val="00064BC4"/>
    <w:rsid w:val="000B0E08"/>
    <w:rsid w:val="000C4978"/>
    <w:rsid w:val="001A1F5F"/>
    <w:rsid w:val="001F477E"/>
    <w:rsid w:val="002C5159"/>
    <w:rsid w:val="00325B03"/>
    <w:rsid w:val="00382FB2"/>
    <w:rsid w:val="00465C97"/>
    <w:rsid w:val="005055B2"/>
    <w:rsid w:val="00506760"/>
    <w:rsid w:val="0058448E"/>
    <w:rsid w:val="005D5390"/>
    <w:rsid w:val="0065362F"/>
    <w:rsid w:val="00665E92"/>
    <w:rsid w:val="006B107E"/>
    <w:rsid w:val="006E7917"/>
    <w:rsid w:val="006F55B0"/>
    <w:rsid w:val="00707F4F"/>
    <w:rsid w:val="0073089B"/>
    <w:rsid w:val="00733CDF"/>
    <w:rsid w:val="007A1BCB"/>
    <w:rsid w:val="00811762"/>
    <w:rsid w:val="00874BD4"/>
    <w:rsid w:val="00886D38"/>
    <w:rsid w:val="008878EB"/>
    <w:rsid w:val="008C698B"/>
    <w:rsid w:val="008D3501"/>
    <w:rsid w:val="008D7356"/>
    <w:rsid w:val="008D7EFD"/>
    <w:rsid w:val="009620D1"/>
    <w:rsid w:val="009D459C"/>
    <w:rsid w:val="00A85715"/>
    <w:rsid w:val="00AA192C"/>
    <w:rsid w:val="00B6668C"/>
    <w:rsid w:val="00B72C22"/>
    <w:rsid w:val="00BA6911"/>
    <w:rsid w:val="00BF7F2B"/>
    <w:rsid w:val="00C17616"/>
    <w:rsid w:val="00C27386"/>
    <w:rsid w:val="00D458D8"/>
    <w:rsid w:val="00DA3C86"/>
    <w:rsid w:val="00DD7393"/>
    <w:rsid w:val="00DF50B3"/>
    <w:rsid w:val="00E500B4"/>
    <w:rsid w:val="00EC0CF4"/>
    <w:rsid w:val="00EC641F"/>
    <w:rsid w:val="00ED3613"/>
    <w:rsid w:val="00F1308A"/>
    <w:rsid w:val="00F4257F"/>
    <w:rsid w:val="00F50F86"/>
    <w:rsid w:val="00F9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7030a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5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53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0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4B8B-B63D-4844-A67C-0DEA9B25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2020-04-01T22:26:00Z</dcterms:created>
  <dcterms:modified xsi:type="dcterms:W3CDTF">2020-04-02T21:02:00Z</dcterms:modified>
</cp:coreProperties>
</file>