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4B" w:rsidRPr="00AB2B24" w:rsidRDefault="00125F3F" w:rsidP="009E77CF">
      <w:pPr>
        <w:spacing w:after="0" w:line="240" w:lineRule="auto"/>
        <w:rPr>
          <w:sz w:val="16"/>
          <w:szCs w:val="16"/>
        </w:rPr>
      </w:pPr>
      <w:r>
        <w:rPr>
          <w:noProof/>
          <w:sz w:val="16"/>
          <w:szCs w:val="16"/>
          <w:lang w:eastAsia="es-CL"/>
        </w:rPr>
        <w:drawing>
          <wp:anchor distT="0" distB="0" distL="114300" distR="114300" simplePos="0" relativeHeight="251661312" behindDoc="0" locked="0" layoutInCell="1" allowOverlap="1">
            <wp:simplePos x="561975" y="723900"/>
            <wp:positionH relativeFrom="margin">
              <wp:align>left</wp:align>
            </wp:positionH>
            <wp:positionV relativeFrom="margin">
              <wp:align>top</wp:align>
            </wp:positionV>
            <wp:extent cx="638175" cy="847725"/>
            <wp:effectExtent l="19050" t="0" r="9525" b="0"/>
            <wp:wrapSquare wrapText="bothSides"/>
            <wp:docPr id="1" name="Imagen 1" descr="C:\Users\Usuario\Desktop\Documentos profesora\LOGO ESCUELA IRENEF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Documentos profesora\LOGO ESCUELA IRENEFREI.jpg"/>
                    <pic:cNvPicPr>
                      <a:picLocks noChangeAspect="1" noChangeArrowheads="1"/>
                    </pic:cNvPicPr>
                  </pic:nvPicPr>
                  <pic:blipFill>
                    <a:blip r:embed="rId8" cstate="print"/>
                    <a:srcRect/>
                    <a:stretch>
                      <a:fillRect/>
                    </a:stretch>
                  </pic:blipFill>
                  <pic:spPr bwMode="auto">
                    <a:xfrm>
                      <a:off x="0" y="0"/>
                      <a:ext cx="638175" cy="847725"/>
                    </a:xfrm>
                    <a:prstGeom prst="rect">
                      <a:avLst/>
                    </a:prstGeom>
                    <a:noFill/>
                    <a:ln w="9525">
                      <a:noFill/>
                      <a:miter lim="800000"/>
                      <a:headEnd/>
                      <a:tailEnd/>
                    </a:ln>
                  </pic:spPr>
                </pic:pic>
              </a:graphicData>
            </a:graphic>
          </wp:anchor>
        </w:drawing>
      </w:r>
      <w:r w:rsidR="009A294B" w:rsidRPr="00AB2B24">
        <w:rPr>
          <w:sz w:val="16"/>
          <w:szCs w:val="16"/>
        </w:rPr>
        <w:t>MUNICIPALIDAD DE LAUTARO</w:t>
      </w:r>
    </w:p>
    <w:p w:rsidR="00AB2B24" w:rsidRDefault="0022636B" w:rsidP="009E77CF">
      <w:pPr>
        <w:spacing w:after="0" w:line="240" w:lineRule="auto"/>
        <w:rPr>
          <w:sz w:val="16"/>
          <w:szCs w:val="16"/>
        </w:rPr>
      </w:pPr>
      <w:r w:rsidRPr="00AB2B24">
        <w:rPr>
          <w:sz w:val="16"/>
          <w:szCs w:val="16"/>
        </w:rPr>
        <w:t>ESCUELA IRENE FRE</w:t>
      </w:r>
    </w:p>
    <w:p w:rsidR="009A294B" w:rsidRPr="00AB2B24" w:rsidRDefault="006A5852" w:rsidP="009E77CF">
      <w:pPr>
        <w:spacing w:after="0" w:line="240" w:lineRule="auto"/>
        <w:rPr>
          <w:sz w:val="16"/>
          <w:szCs w:val="16"/>
        </w:rPr>
      </w:pPr>
      <w:r>
        <w:rPr>
          <w:sz w:val="16"/>
          <w:szCs w:val="16"/>
        </w:rPr>
        <w:t>Prof. Leopoldo Aguilera R</w:t>
      </w:r>
      <w:bookmarkStart w:id="0" w:name="_GoBack"/>
      <w:bookmarkEnd w:id="0"/>
    </w:p>
    <w:p w:rsidR="00125F3F" w:rsidRDefault="00125F3F" w:rsidP="009E77CF">
      <w:pPr>
        <w:jc w:val="center"/>
        <w:rPr>
          <w:rFonts w:ascii="Arial" w:hAnsi="Arial" w:cs="Arial"/>
          <w:noProof/>
          <w:sz w:val="24"/>
          <w:szCs w:val="24"/>
          <w:u w:val="single"/>
          <w:lang w:eastAsia="es-CL"/>
        </w:rPr>
      </w:pPr>
    </w:p>
    <w:p w:rsidR="005235F5" w:rsidRPr="00492556" w:rsidRDefault="00D23017" w:rsidP="009E77CF">
      <w:pPr>
        <w:jc w:val="center"/>
        <w:rPr>
          <w:rFonts w:ascii="Arial" w:hAnsi="Arial" w:cs="Arial"/>
          <w:noProof/>
          <w:sz w:val="24"/>
          <w:szCs w:val="24"/>
          <w:u w:val="single"/>
          <w:lang w:eastAsia="es-CL"/>
        </w:rPr>
      </w:pPr>
      <w:r w:rsidRPr="00492556">
        <w:rPr>
          <w:rFonts w:ascii="Arial" w:hAnsi="Arial" w:cs="Arial"/>
          <w:noProof/>
          <w:sz w:val="24"/>
          <w:szCs w:val="24"/>
          <w:u w:val="single"/>
          <w:lang w:eastAsia="es-CL"/>
        </w:rPr>
        <w:t>GUIA DE APRENDIZAJE</w:t>
      </w:r>
    </w:p>
    <w:p w:rsidR="005F3808" w:rsidRPr="00A97BFA" w:rsidRDefault="006A5852" w:rsidP="00A97BFA">
      <w:pPr>
        <w:rPr>
          <w:rFonts w:ascii="Times New Roman" w:hAnsi="Times New Roman" w:cs="Times New Roman"/>
          <w:noProof/>
          <w:lang w:eastAsia="es-CL"/>
        </w:rPr>
      </w:pPr>
      <w:r>
        <w:rPr>
          <w:rFonts w:ascii="Times New Roman" w:hAnsi="Times New Roman" w:cs="Times New Roman"/>
          <w:noProof/>
          <w:lang w:eastAsia="es-CL"/>
        </w:rPr>
        <mc:AlternateContent>
          <mc:Choice Requires="wps">
            <w:drawing>
              <wp:anchor distT="0" distB="0" distL="114300" distR="114300" simplePos="0" relativeHeight="251660288" behindDoc="0" locked="0" layoutInCell="1" allowOverlap="1">
                <wp:simplePos x="0" y="0"/>
                <wp:positionH relativeFrom="column">
                  <wp:posOffset>650240</wp:posOffset>
                </wp:positionH>
                <wp:positionV relativeFrom="paragraph">
                  <wp:posOffset>246380</wp:posOffset>
                </wp:positionV>
                <wp:extent cx="4914900" cy="1314450"/>
                <wp:effectExtent l="9525" t="5080" r="9525" b="1397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314450"/>
                        </a:xfrm>
                        <a:prstGeom prst="horizontalScroll">
                          <a:avLst>
                            <a:gd name="adj" fmla="val 12500"/>
                          </a:avLst>
                        </a:prstGeom>
                        <a:solidFill>
                          <a:srgbClr val="FFFFFF"/>
                        </a:solidFill>
                        <a:ln w="9525">
                          <a:solidFill>
                            <a:srgbClr val="000000"/>
                          </a:solidFill>
                          <a:round/>
                          <a:headEnd/>
                          <a:tailEnd/>
                        </a:ln>
                      </wps:spPr>
                      <wps:txbx>
                        <w:txbxContent>
                          <w:p w:rsidR="0094316F" w:rsidRPr="0094316F" w:rsidRDefault="0094316F" w:rsidP="0094316F">
                            <w:pPr>
                              <w:autoSpaceDE w:val="0"/>
                              <w:autoSpaceDN w:val="0"/>
                              <w:adjustRightInd w:val="0"/>
                              <w:spacing w:after="0" w:line="240" w:lineRule="auto"/>
                              <w:rPr>
                                <w:rFonts w:ascii="Calibri" w:hAnsi="Calibri" w:cs="Calibri"/>
                                <w:color w:val="000000"/>
                                <w:sz w:val="24"/>
                                <w:szCs w:val="24"/>
                              </w:rPr>
                            </w:pPr>
                          </w:p>
                          <w:p w:rsidR="0094316F" w:rsidRPr="0094316F" w:rsidRDefault="0094316F" w:rsidP="0094316F">
                            <w:pPr>
                              <w:autoSpaceDE w:val="0"/>
                              <w:autoSpaceDN w:val="0"/>
                              <w:adjustRightInd w:val="0"/>
                              <w:spacing w:after="0" w:line="240" w:lineRule="auto"/>
                              <w:rPr>
                                <w:rFonts w:ascii="Calibri" w:hAnsi="Calibri" w:cs="Calibri"/>
                                <w:color w:val="000000"/>
                                <w:sz w:val="23"/>
                                <w:szCs w:val="23"/>
                              </w:rPr>
                            </w:pPr>
                            <w:r w:rsidRPr="0094316F">
                              <w:rPr>
                                <w:rFonts w:ascii="Calibri" w:hAnsi="Calibri" w:cs="Calibri"/>
                                <w:color w:val="000000"/>
                                <w:sz w:val="24"/>
                                <w:szCs w:val="24"/>
                              </w:rPr>
                              <w:t xml:space="preserve"> </w:t>
                            </w:r>
                            <w:r w:rsidRPr="0094316F">
                              <w:rPr>
                                <w:rFonts w:ascii="Calibri" w:hAnsi="Calibri" w:cs="Calibri"/>
                                <w:b/>
                                <w:bCs/>
                                <w:color w:val="000000"/>
                                <w:sz w:val="23"/>
                                <w:szCs w:val="23"/>
                              </w:rPr>
                              <w:t xml:space="preserve">Objetivos de la Clase: </w:t>
                            </w:r>
                          </w:p>
                          <w:p w:rsidR="0094316F" w:rsidRPr="0094316F" w:rsidRDefault="0094316F" w:rsidP="0094316F">
                            <w:pPr>
                              <w:autoSpaceDE w:val="0"/>
                              <w:autoSpaceDN w:val="0"/>
                              <w:adjustRightInd w:val="0"/>
                              <w:spacing w:after="0" w:line="240" w:lineRule="auto"/>
                              <w:rPr>
                                <w:rFonts w:ascii="Calibri" w:hAnsi="Calibri" w:cs="Calibri"/>
                                <w:color w:val="000000"/>
                              </w:rPr>
                            </w:pPr>
                            <w:r w:rsidRPr="0094316F">
                              <w:rPr>
                                <w:rFonts w:ascii="Calibri" w:hAnsi="Calibri" w:cs="Calibri"/>
                                <w:color w:val="000000"/>
                              </w:rPr>
                              <w:t xml:space="preserve"> </w:t>
                            </w:r>
                            <w:r w:rsidRPr="0094316F">
                              <w:rPr>
                                <w:rFonts w:ascii="Arial" w:hAnsi="Arial" w:cs="Arial"/>
                                <w:color w:val="000000"/>
                              </w:rPr>
                              <w:t xml:space="preserve"> </w:t>
                            </w:r>
                          </w:p>
                          <w:p w:rsidR="0094316F" w:rsidRDefault="00943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4" o:spid="_x0000_s1026" type="#_x0000_t98" style="position:absolute;margin-left:51.2pt;margin-top:19.4pt;width:387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">
                <v:textbox>
                  <w:txbxContent>
                    <w:p w:rsidR="0094316F" w:rsidRPr="0094316F" w:rsidRDefault="0094316F" w:rsidP="0094316F">
                      <w:pPr>
                        <w:autoSpaceDE w:val="0"/>
                        <w:autoSpaceDN w:val="0"/>
                        <w:adjustRightInd w:val="0"/>
                        <w:spacing w:after="0" w:line="240" w:lineRule="auto"/>
                        <w:rPr>
                          <w:rFonts w:ascii="Calibri" w:hAnsi="Calibri" w:cs="Calibri"/>
                          <w:color w:val="000000"/>
                          <w:sz w:val="24"/>
                          <w:szCs w:val="24"/>
                        </w:rPr>
                      </w:pPr>
                    </w:p>
                    <w:p w:rsidR="0094316F" w:rsidRPr="0094316F" w:rsidRDefault="0094316F" w:rsidP="0094316F">
                      <w:pPr>
                        <w:autoSpaceDE w:val="0"/>
                        <w:autoSpaceDN w:val="0"/>
                        <w:adjustRightInd w:val="0"/>
                        <w:spacing w:after="0" w:line="240" w:lineRule="auto"/>
                        <w:rPr>
                          <w:rFonts w:ascii="Calibri" w:hAnsi="Calibri" w:cs="Calibri"/>
                          <w:color w:val="000000"/>
                          <w:sz w:val="23"/>
                          <w:szCs w:val="23"/>
                        </w:rPr>
                      </w:pPr>
                      <w:r w:rsidRPr="0094316F">
                        <w:rPr>
                          <w:rFonts w:ascii="Calibri" w:hAnsi="Calibri" w:cs="Calibri"/>
                          <w:color w:val="000000"/>
                          <w:sz w:val="24"/>
                          <w:szCs w:val="24"/>
                        </w:rPr>
                        <w:t xml:space="preserve"> </w:t>
                      </w:r>
                      <w:r w:rsidRPr="0094316F">
                        <w:rPr>
                          <w:rFonts w:ascii="Calibri" w:hAnsi="Calibri" w:cs="Calibri"/>
                          <w:b/>
                          <w:bCs/>
                          <w:color w:val="000000"/>
                          <w:sz w:val="23"/>
                          <w:szCs w:val="23"/>
                        </w:rPr>
                        <w:t xml:space="preserve">Objetivos de la Clase: </w:t>
                      </w:r>
                    </w:p>
                    <w:p w:rsidR="0094316F" w:rsidRPr="0094316F" w:rsidRDefault="0094316F" w:rsidP="0094316F">
                      <w:pPr>
                        <w:autoSpaceDE w:val="0"/>
                        <w:autoSpaceDN w:val="0"/>
                        <w:adjustRightInd w:val="0"/>
                        <w:spacing w:after="0" w:line="240" w:lineRule="auto"/>
                        <w:rPr>
                          <w:rFonts w:ascii="Calibri" w:hAnsi="Calibri" w:cs="Calibri"/>
                          <w:color w:val="000000"/>
                        </w:rPr>
                      </w:pPr>
                      <w:r w:rsidRPr="0094316F">
                        <w:rPr>
                          <w:rFonts w:ascii="Calibri" w:hAnsi="Calibri" w:cs="Calibri"/>
                          <w:color w:val="000000"/>
                        </w:rPr>
                        <w:t xml:space="preserve"> </w:t>
                      </w:r>
                      <w:r w:rsidRPr="0094316F">
                        <w:rPr>
                          <w:rFonts w:ascii="Arial" w:hAnsi="Arial" w:cs="Arial"/>
                          <w:color w:val="000000"/>
                        </w:rPr>
                        <w:t xml:space="preserve"> </w:t>
                      </w:r>
                    </w:p>
                    <w:p w:rsidR="0094316F" w:rsidRDefault="0094316F"/>
                  </w:txbxContent>
                </v:textbox>
              </v:shape>
            </w:pict>
          </mc:Fallback>
        </mc:AlternateContent>
      </w:r>
      <w:r w:rsidR="005235F5">
        <w:rPr>
          <w:rFonts w:ascii="Times New Roman" w:hAnsi="Times New Roman" w:cs="Times New Roman"/>
          <w:noProof/>
          <w:lang w:eastAsia="es-CL"/>
        </w:rPr>
        <w:t>NOMBRE:………………………………………………………………………………….CURSO:………………..</w:t>
      </w:r>
    </w:p>
    <w:p w:rsidR="005F3808" w:rsidRPr="005F3808" w:rsidRDefault="005F3808" w:rsidP="005F3808">
      <w:pPr>
        <w:autoSpaceDE w:val="0"/>
        <w:autoSpaceDN w:val="0"/>
        <w:adjustRightInd w:val="0"/>
        <w:spacing w:after="0" w:line="240" w:lineRule="auto"/>
        <w:rPr>
          <w:rFonts w:ascii="OfficinaSerifStd-Bold" w:hAnsi="OfficinaSerifStd-Bold" w:cs="OfficinaSerifStd-Bold"/>
          <w:b/>
          <w:bCs/>
          <w:color w:val="8000FF"/>
          <w:sz w:val="40"/>
          <w:szCs w:val="40"/>
        </w:rPr>
      </w:pPr>
    </w:p>
    <w:p w:rsidR="00AF6FB1" w:rsidRPr="00AF6FB1" w:rsidRDefault="00E45B3D" w:rsidP="00E45B3D">
      <w:pPr>
        <w:tabs>
          <w:tab w:val="left" w:pos="7350"/>
        </w:tabs>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b/>
      </w:r>
    </w:p>
    <w:p w:rsidR="00CC6779" w:rsidRPr="00CC6779" w:rsidRDefault="00CC6779" w:rsidP="00CC6779">
      <w:pPr>
        <w:pStyle w:val="Default"/>
      </w:pPr>
    </w:p>
    <w:p w:rsidR="00CC6779" w:rsidRDefault="00CC6779" w:rsidP="00CC6779">
      <w:pPr>
        <w:pStyle w:val="Default"/>
        <w:jc w:val="center"/>
        <w:rPr>
          <w:b/>
          <w:bCs/>
        </w:rPr>
      </w:pPr>
    </w:p>
    <w:p w:rsidR="005B58A2" w:rsidRDefault="005B58A2" w:rsidP="005B58A2">
      <w:pPr>
        <w:autoSpaceDE w:val="0"/>
        <w:autoSpaceDN w:val="0"/>
        <w:adjustRightInd w:val="0"/>
        <w:spacing w:after="0" w:line="240" w:lineRule="auto"/>
        <w:rPr>
          <w:rFonts w:ascii="Arial" w:hAnsi="Arial" w:cs="Arial"/>
          <w:color w:val="000000"/>
          <w:sz w:val="24"/>
          <w:szCs w:val="24"/>
        </w:rPr>
      </w:pPr>
    </w:p>
    <w:p w:rsidR="002C0464" w:rsidRDefault="002C0464" w:rsidP="002C0464">
      <w:pPr>
        <w:autoSpaceDE w:val="0"/>
        <w:autoSpaceDN w:val="0"/>
        <w:adjustRightInd w:val="0"/>
        <w:spacing w:after="0" w:line="240" w:lineRule="auto"/>
        <w:rPr>
          <w:rFonts w:ascii="Comic Sans MS" w:hAnsi="Comic Sans MS" w:cs="Arial"/>
          <w:sz w:val="24"/>
          <w:szCs w:val="24"/>
        </w:rPr>
      </w:pPr>
    </w:p>
    <w:p w:rsidR="00742178" w:rsidRDefault="00742178" w:rsidP="00742178">
      <w:pPr>
        <w:autoSpaceDE w:val="0"/>
        <w:autoSpaceDN w:val="0"/>
        <w:adjustRightInd w:val="0"/>
        <w:spacing w:after="0" w:line="240" w:lineRule="auto"/>
        <w:jc w:val="center"/>
        <w:rPr>
          <w:rFonts w:ascii="Comic Sans MS" w:hAnsi="Comic Sans MS" w:cs="Arial"/>
          <w:sz w:val="24"/>
          <w:szCs w:val="24"/>
        </w:rPr>
      </w:pPr>
    </w:p>
    <w:p w:rsidR="00DD15A2" w:rsidRDefault="00DD15A2" w:rsidP="00DD15A2">
      <w:pPr>
        <w:rPr>
          <w:b/>
          <w:sz w:val="28"/>
          <w:szCs w:val="28"/>
          <w:lang w:val="es-ES_tradnl"/>
        </w:rPr>
      </w:pPr>
      <w:r>
        <w:rPr>
          <w:b/>
          <w:sz w:val="28"/>
          <w:szCs w:val="28"/>
          <w:lang w:val="es-ES_tradnl"/>
        </w:rPr>
        <w:t>Lectura Complementaria:</w:t>
      </w:r>
    </w:p>
    <w:p w:rsidR="00DD15A2" w:rsidRDefault="00DD15A2" w:rsidP="00DD15A2">
      <w:pPr>
        <w:autoSpaceDE w:val="0"/>
        <w:autoSpaceDN w:val="0"/>
        <w:adjustRightInd w:val="0"/>
        <w:jc w:val="both"/>
        <w:rPr>
          <w:rFonts w:ascii="Arial" w:hAnsi="Arial" w:cs="Arial"/>
          <w:color w:val="000000"/>
          <w:sz w:val="28"/>
          <w:szCs w:val="28"/>
        </w:rPr>
      </w:pPr>
    </w:p>
    <w:p w:rsidR="00DD15A2" w:rsidRPr="00AC1545" w:rsidRDefault="00DD15A2" w:rsidP="00DD15A2">
      <w:pPr>
        <w:autoSpaceDE w:val="0"/>
        <w:autoSpaceDN w:val="0"/>
        <w:adjustRightInd w:val="0"/>
        <w:spacing w:line="360" w:lineRule="auto"/>
        <w:jc w:val="both"/>
        <w:rPr>
          <w:rFonts w:ascii="Arial" w:hAnsi="Arial" w:cs="Arial"/>
          <w:color w:val="000000"/>
        </w:rPr>
      </w:pPr>
      <w:r w:rsidRPr="00AC1545">
        <w:rPr>
          <w:rFonts w:ascii="Arial" w:hAnsi="Arial" w:cs="Arial"/>
          <w:color w:val="000000"/>
        </w:rPr>
        <w:t>Diariamente, en Chile se generan más de 7.000 toneladas de basura. Por lo general, las basuras de nuestras casas son depositadas en vertederos especialmente preparados para manipularlas e impedir que el medio ambiente se contamine. No obstante, los depósitos de basura o vertederos tienen una capacidad limitada, y no pueden recibir indefinidamente las grandes cantidades de desperdicios que se producen. Si bien puede parecernos que el problema está solucionado porque los funcionarios municipales retiran estos desechos de nuestro hogar, debemos tomar conciencia de que el destino de la basura nos afecta a todos. A pesar de que una parte de ella –como los restos de alimentos, por ejemplo, se degrada y reincorpora sin causar trastornos al medio ambiente, la mayor parte permanece acumulada por largos períodos de tiempo. Si estos desechos no son manipulados adecuadamente, pueden contaminar el suelo, el aire y el agua, perjudicando nuestra calidad de vida, la del resto de la población y la de las futuras generaciones. Por lo demás, aunque se inventen nuevas formas de tratar la basura en los vertederos, llegará el momento en que no seremos capaces de contener más desechos. Por ello, la solución al problema tiene que considerar el reciclaje, como una forma de disminuir la cantidad de desechos que depositamos en el medio ambiente y reutilizar materias primas. Los materiales que más se prestan al reciclaje masivo son el papel, el cartón y el vidrio.</w:t>
      </w:r>
    </w:p>
    <w:p w:rsidR="00DD15A2" w:rsidRDefault="00DD15A2" w:rsidP="00DD15A2">
      <w:pPr>
        <w:autoSpaceDE w:val="0"/>
        <w:autoSpaceDN w:val="0"/>
        <w:adjustRightInd w:val="0"/>
        <w:jc w:val="center"/>
        <w:rPr>
          <w:rFonts w:ascii="Arial" w:hAnsi="Arial" w:cs="Arial"/>
          <w:b/>
          <w:color w:val="000000"/>
          <w:sz w:val="28"/>
          <w:szCs w:val="28"/>
        </w:rPr>
      </w:pPr>
      <w:r>
        <w:rPr>
          <w:rFonts w:ascii="Arial" w:hAnsi="Arial" w:cs="Arial"/>
          <w:b/>
          <w:color w:val="000000"/>
          <w:sz w:val="28"/>
          <w:szCs w:val="28"/>
        </w:rPr>
        <w:t>Vocabulario:</w:t>
      </w:r>
    </w:p>
    <w:p w:rsidR="00DD15A2" w:rsidRDefault="00DD15A2" w:rsidP="00DD15A2">
      <w:pPr>
        <w:autoSpaceDE w:val="0"/>
        <w:autoSpaceDN w:val="0"/>
        <w:adjustRightInd w:val="0"/>
        <w:jc w:val="both"/>
        <w:rPr>
          <w:rFonts w:ascii="Arial" w:hAnsi="Arial" w:cs="Arial"/>
          <w:b/>
          <w:color w:val="000000"/>
          <w:sz w:val="28"/>
          <w:szCs w:val="28"/>
        </w:rPr>
      </w:pPr>
    </w:p>
    <w:p w:rsidR="00DD15A2" w:rsidRPr="00AC1545" w:rsidRDefault="00DD15A2" w:rsidP="00DD15A2">
      <w:pPr>
        <w:autoSpaceDE w:val="0"/>
        <w:autoSpaceDN w:val="0"/>
        <w:adjustRightInd w:val="0"/>
        <w:jc w:val="both"/>
        <w:rPr>
          <w:rFonts w:ascii="Arial" w:hAnsi="Arial" w:cs="Arial"/>
          <w:color w:val="000000"/>
        </w:rPr>
      </w:pPr>
      <w:r w:rsidRPr="00AC1545">
        <w:rPr>
          <w:rFonts w:ascii="Arial" w:hAnsi="Arial" w:cs="Arial"/>
          <w:b/>
          <w:color w:val="000000"/>
        </w:rPr>
        <w:t>Vertedero</w:t>
      </w:r>
      <w:r w:rsidRPr="00AC1545">
        <w:rPr>
          <w:rFonts w:ascii="Arial" w:hAnsi="Arial" w:cs="Arial"/>
          <w:color w:val="000000"/>
        </w:rPr>
        <w:t>: Lugar donde se depositan basuras o escombros.</w:t>
      </w:r>
    </w:p>
    <w:p w:rsidR="00DD15A2" w:rsidRPr="00AC1545" w:rsidRDefault="00DD15A2" w:rsidP="00DD15A2">
      <w:pPr>
        <w:autoSpaceDE w:val="0"/>
        <w:autoSpaceDN w:val="0"/>
        <w:adjustRightInd w:val="0"/>
        <w:jc w:val="both"/>
        <w:rPr>
          <w:rFonts w:ascii="Arial" w:hAnsi="Arial" w:cs="Arial"/>
          <w:color w:val="000000"/>
        </w:rPr>
      </w:pPr>
      <w:r w:rsidRPr="00AC1545">
        <w:rPr>
          <w:rFonts w:ascii="Arial" w:hAnsi="Arial" w:cs="Arial"/>
          <w:b/>
          <w:color w:val="000000"/>
        </w:rPr>
        <w:t>Contaminación</w:t>
      </w:r>
      <w:r w:rsidRPr="00AC1545">
        <w:rPr>
          <w:rFonts w:ascii="Arial" w:hAnsi="Arial" w:cs="Arial"/>
          <w:color w:val="000000"/>
        </w:rPr>
        <w:t>: Alterar la pureza de un cuerpo. Penetrar la inmundicia en un cuerpo.</w:t>
      </w:r>
    </w:p>
    <w:p w:rsidR="00DD15A2" w:rsidRPr="00AC1545" w:rsidRDefault="00DD15A2" w:rsidP="00DD15A2">
      <w:pPr>
        <w:autoSpaceDE w:val="0"/>
        <w:autoSpaceDN w:val="0"/>
        <w:adjustRightInd w:val="0"/>
        <w:jc w:val="both"/>
        <w:rPr>
          <w:rFonts w:ascii="Arial" w:hAnsi="Arial" w:cs="Arial"/>
          <w:color w:val="000000"/>
        </w:rPr>
      </w:pPr>
      <w:r w:rsidRPr="00AC1545">
        <w:rPr>
          <w:rFonts w:ascii="Arial" w:hAnsi="Arial" w:cs="Arial"/>
          <w:b/>
          <w:color w:val="000000"/>
        </w:rPr>
        <w:t>Degradación</w:t>
      </w:r>
      <w:r w:rsidRPr="00AC1545">
        <w:rPr>
          <w:rFonts w:ascii="Arial" w:hAnsi="Arial" w:cs="Arial"/>
          <w:color w:val="000000"/>
        </w:rPr>
        <w:t>: Alteración o destrucción de las propiedades de un material.</w:t>
      </w:r>
    </w:p>
    <w:p w:rsidR="00DD15A2" w:rsidRPr="00AC1545" w:rsidRDefault="00DD15A2" w:rsidP="00DD15A2">
      <w:pPr>
        <w:autoSpaceDE w:val="0"/>
        <w:autoSpaceDN w:val="0"/>
        <w:adjustRightInd w:val="0"/>
        <w:jc w:val="both"/>
        <w:rPr>
          <w:rFonts w:ascii="Arial" w:hAnsi="Arial" w:cs="Arial"/>
          <w:color w:val="000000"/>
        </w:rPr>
      </w:pPr>
      <w:r w:rsidRPr="00AC1545">
        <w:rPr>
          <w:rFonts w:ascii="Arial" w:hAnsi="Arial" w:cs="Arial"/>
          <w:b/>
          <w:color w:val="000000"/>
        </w:rPr>
        <w:t>Reincorporar</w:t>
      </w:r>
      <w:r w:rsidRPr="00AC1545">
        <w:rPr>
          <w:rFonts w:ascii="Arial" w:hAnsi="Arial" w:cs="Arial"/>
          <w:color w:val="000000"/>
        </w:rPr>
        <w:t>: Introducir una cosa u objeto.</w:t>
      </w:r>
    </w:p>
    <w:p w:rsidR="00DD15A2" w:rsidRPr="00AC1545" w:rsidRDefault="00DD15A2" w:rsidP="00DD15A2">
      <w:pPr>
        <w:autoSpaceDE w:val="0"/>
        <w:autoSpaceDN w:val="0"/>
        <w:adjustRightInd w:val="0"/>
        <w:jc w:val="both"/>
        <w:rPr>
          <w:rFonts w:ascii="Arial" w:hAnsi="Arial" w:cs="Arial"/>
          <w:color w:val="000000"/>
        </w:rPr>
      </w:pPr>
      <w:r w:rsidRPr="00AC1545">
        <w:rPr>
          <w:rFonts w:ascii="Arial" w:hAnsi="Arial" w:cs="Arial"/>
          <w:b/>
          <w:color w:val="000000"/>
        </w:rPr>
        <w:t>Acumular</w:t>
      </w:r>
      <w:r w:rsidRPr="00AC1545">
        <w:rPr>
          <w:rFonts w:ascii="Arial" w:hAnsi="Arial" w:cs="Arial"/>
          <w:color w:val="000000"/>
        </w:rPr>
        <w:t>: Almacenar elementos o cosas.</w:t>
      </w:r>
    </w:p>
    <w:p w:rsidR="00DD15A2" w:rsidRPr="00AC1545" w:rsidRDefault="00DD15A2" w:rsidP="00DD15A2">
      <w:pPr>
        <w:autoSpaceDE w:val="0"/>
        <w:autoSpaceDN w:val="0"/>
        <w:adjustRightInd w:val="0"/>
        <w:jc w:val="both"/>
        <w:rPr>
          <w:rFonts w:ascii="Arial" w:hAnsi="Arial" w:cs="Arial"/>
          <w:color w:val="000000"/>
        </w:rPr>
      </w:pPr>
      <w:r w:rsidRPr="00AC1545">
        <w:rPr>
          <w:rFonts w:ascii="Arial" w:hAnsi="Arial" w:cs="Arial"/>
          <w:b/>
          <w:color w:val="000000"/>
        </w:rPr>
        <w:t>Manipular</w:t>
      </w:r>
      <w:r w:rsidRPr="00AC1545">
        <w:rPr>
          <w:rFonts w:ascii="Arial" w:hAnsi="Arial" w:cs="Arial"/>
          <w:color w:val="000000"/>
        </w:rPr>
        <w:t>: Intervenir, operar.</w:t>
      </w:r>
    </w:p>
    <w:p w:rsidR="00DD15A2" w:rsidRPr="00AC1545" w:rsidRDefault="00DD15A2" w:rsidP="00DD15A2">
      <w:pPr>
        <w:autoSpaceDE w:val="0"/>
        <w:autoSpaceDN w:val="0"/>
        <w:adjustRightInd w:val="0"/>
        <w:jc w:val="both"/>
        <w:rPr>
          <w:rFonts w:ascii="Arial" w:hAnsi="Arial" w:cs="Arial"/>
          <w:color w:val="000000"/>
        </w:rPr>
      </w:pPr>
      <w:r w:rsidRPr="00AC1545">
        <w:rPr>
          <w:rFonts w:ascii="Arial" w:hAnsi="Arial" w:cs="Arial"/>
          <w:b/>
          <w:color w:val="000000"/>
        </w:rPr>
        <w:t>Reciclaje</w:t>
      </w:r>
      <w:r w:rsidRPr="00AC1545">
        <w:rPr>
          <w:rFonts w:ascii="Arial" w:hAnsi="Arial" w:cs="Arial"/>
          <w:color w:val="000000"/>
        </w:rPr>
        <w:t>: Conjunto de técnicas que tienen por objeto recuperar desechos y reintroducirlos en el ciclo de producción del que provienen.</w:t>
      </w:r>
    </w:p>
    <w:p w:rsidR="00DD15A2" w:rsidRPr="00AC1545" w:rsidRDefault="00DD15A2" w:rsidP="00DD15A2">
      <w:pPr>
        <w:autoSpaceDE w:val="0"/>
        <w:autoSpaceDN w:val="0"/>
        <w:adjustRightInd w:val="0"/>
        <w:jc w:val="both"/>
        <w:rPr>
          <w:rFonts w:ascii="Arial" w:hAnsi="Arial" w:cs="Arial"/>
          <w:color w:val="000000"/>
        </w:rPr>
      </w:pPr>
      <w:r w:rsidRPr="00AC1545">
        <w:rPr>
          <w:rFonts w:ascii="Arial" w:hAnsi="Arial" w:cs="Arial"/>
          <w:b/>
          <w:color w:val="000000"/>
        </w:rPr>
        <w:t>Materias primas</w:t>
      </w:r>
      <w:r w:rsidRPr="00AC1545">
        <w:rPr>
          <w:rFonts w:ascii="Arial" w:hAnsi="Arial" w:cs="Arial"/>
          <w:color w:val="000000"/>
        </w:rPr>
        <w:t>: Son aquellos materiales que se extraen directamente de la naturaleza (materiales naturales), para elaborar productos u objetos.</w:t>
      </w:r>
    </w:p>
    <w:p w:rsidR="00DD15A2" w:rsidRDefault="00DD15A2" w:rsidP="00DD15A2">
      <w:pPr>
        <w:jc w:val="both"/>
        <w:rPr>
          <w:sz w:val="28"/>
          <w:szCs w:val="28"/>
        </w:rPr>
      </w:pPr>
    </w:p>
    <w:p w:rsidR="00DD15A2" w:rsidRDefault="00DD15A2" w:rsidP="00DD15A2">
      <w:pPr>
        <w:jc w:val="center"/>
        <w:rPr>
          <w:rFonts w:ascii="Arial" w:hAnsi="Arial" w:cs="Arial"/>
          <w:b/>
          <w:sz w:val="32"/>
          <w:szCs w:val="32"/>
        </w:rPr>
      </w:pPr>
      <w:r>
        <w:rPr>
          <w:rFonts w:ascii="Arial" w:hAnsi="Arial" w:cs="Arial"/>
          <w:b/>
          <w:sz w:val="32"/>
          <w:szCs w:val="32"/>
        </w:rPr>
        <w:t>Guía de Trabajo</w:t>
      </w:r>
    </w:p>
    <w:p w:rsidR="00DD15A2" w:rsidRDefault="00DD15A2" w:rsidP="00DD15A2">
      <w:pPr>
        <w:jc w:val="center"/>
        <w:rPr>
          <w:rFonts w:ascii="Arial" w:hAnsi="Arial" w:cs="Arial"/>
          <w:b/>
          <w:sz w:val="32"/>
          <w:szCs w:val="32"/>
        </w:rPr>
      </w:pPr>
    </w:p>
    <w:p w:rsidR="00DD15A2" w:rsidRDefault="00DD15A2" w:rsidP="00DD15A2">
      <w:pPr>
        <w:numPr>
          <w:ilvl w:val="0"/>
          <w:numId w:val="19"/>
        </w:numPr>
        <w:spacing w:after="0" w:line="240" w:lineRule="auto"/>
        <w:jc w:val="both"/>
        <w:rPr>
          <w:rFonts w:ascii="Arial" w:hAnsi="Arial" w:cs="Arial"/>
          <w:sz w:val="28"/>
          <w:szCs w:val="28"/>
        </w:rPr>
      </w:pPr>
      <w:r>
        <w:rPr>
          <w:rFonts w:ascii="Arial" w:hAnsi="Arial" w:cs="Arial"/>
          <w:sz w:val="28"/>
          <w:szCs w:val="28"/>
        </w:rPr>
        <w:t>Haz un esquema mediante dibujos sobre lo que sucede cuando sacamos la basura de nuestras casas, a dónde va a parar.</w:t>
      </w:r>
    </w:p>
    <w:p w:rsidR="00DD15A2" w:rsidRDefault="00DD15A2" w:rsidP="00DD15A2">
      <w:pPr>
        <w:ind w:left="720"/>
        <w:jc w:val="both"/>
        <w:rPr>
          <w:rFonts w:ascii="Arial" w:hAnsi="Arial" w:cs="Arial"/>
          <w:sz w:val="28"/>
          <w:szCs w:val="28"/>
        </w:rPr>
      </w:pPr>
    </w:p>
    <w:p w:rsidR="00DD15A2" w:rsidRDefault="00DD15A2" w:rsidP="00DD15A2">
      <w:pPr>
        <w:numPr>
          <w:ilvl w:val="0"/>
          <w:numId w:val="19"/>
        </w:numPr>
        <w:spacing w:after="0" w:line="240" w:lineRule="auto"/>
        <w:jc w:val="both"/>
        <w:rPr>
          <w:rFonts w:ascii="Arial" w:hAnsi="Arial" w:cs="Arial"/>
          <w:sz w:val="28"/>
          <w:szCs w:val="28"/>
        </w:rPr>
      </w:pPr>
      <w:r>
        <w:rPr>
          <w:rFonts w:ascii="Arial" w:hAnsi="Arial" w:cs="Arial"/>
          <w:sz w:val="28"/>
          <w:szCs w:val="28"/>
        </w:rPr>
        <w:t>Dibuja los daños que produce la basura a nuestro medio ambiente.</w:t>
      </w:r>
    </w:p>
    <w:p w:rsidR="00DD15A2" w:rsidRDefault="00DD15A2" w:rsidP="00DD15A2">
      <w:pPr>
        <w:pStyle w:val="Prrafodelista"/>
        <w:rPr>
          <w:rFonts w:ascii="Arial" w:hAnsi="Arial" w:cs="Arial"/>
          <w:sz w:val="28"/>
          <w:szCs w:val="28"/>
        </w:rPr>
      </w:pPr>
    </w:p>
    <w:p w:rsidR="00DD15A2" w:rsidRDefault="00DD15A2" w:rsidP="00DD15A2">
      <w:pPr>
        <w:ind w:left="720"/>
        <w:jc w:val="both"/>
        <w:rPr>
          <w:rFonts w:ascii="Arial" w:hAnsi="Arial" w:cs="Arial"/>
          <w:sz w:val="28"/>
          <w:szCs w:val="28"/>
        </w:rPr>
      </w:pPr>
    </w:p>
    <w:p w:rsidR="00DD15A2" w:rsidRDefault="00DD15A2" w:rsidP="00DD15A2">
      <w:pPr>
        <w:numPr>
          <w:ilvl w:val="0"/>
          <w:numId w:val="19"/>
        </w:numPr>
        <w:spacing w:after="0" w:line="240" w:lineRule="auto"/>
        <w:jc w:val="both"/>
        <w:rPr>
          <w:rFonts w:ascii="Arial" w:hAnsi="Arial" w:cs="Arial"/>
          <w:sz w:val="28"/>
          <w:szCs w:val="28"/>
        </w:rPr>
      </w:pPr>
      <w:r>
        <w:rPr>
          <w:rFonts w:ascii="Arial" w:hAnsi="Arial" w:cs="Arial"/>
          <w:sz w:val="28"/>
          <w:szCs w:val="28"/>
        </w:rPr>
        <w:t>Dibuja lo que pasaría si la basura se sigue acumulando por mucho tiempo.</w:t>
      </w:r>
    </w:p>
    <w:p w:rsidR="00DD15A2" w:rsidRDefault="00DD15A2" w:rsidP="00DD15A2">
      <w:pPr>
        <w:ind w:left="720"/>
        <w:jc w:val="both"/>
        <w:rPr>
          <w:rFonts w:ascii="Arial" w:hAnsi="Arial" w:cs="Arial"/>
          <w:sz w:val="28"/>
          <w:szCs w:val="28"/>
        </w:rPr>
      </w:pPr>
    </w:p>
    <w:p w:rsidR="00DD15A2" w:rsidRDefault="00DD15A2" w:rsidP="00DD15A2">
      <w:pPr>
        <w:numPr>
          <w:ilvl w:val="0"/>
          <w:numId w:val="19"/>
        </w:numPr>
        <w:spacing w:after="0" w:line="240" w:lineRule="auto"/>
        <w:jc w:val="both"/>
        <w:rPr>
          <w:rFonts w:ascii="Arial" w:hAnsi="Arial" w:cs="Arial"/>
          <w:sz w:val="28"/>
          <w:szCs w:val="28"/>
        </w:rPr>
      </w:pPr>
      <w:r>
        <w:rPr>
          <w:rFonts w:ascii="Arial" w:hAnsi="Arial" w:cs="Arial"/>
          <w:sz w:val="28"/>
          <w:szCs w:val="28"/>
        </w:rPr>
        <w:t>Responde en forma escrita, según lo leído y explicado por tu profesor, lo que entendiste por reciclaje.</w:t>
      </w:r>
    </w:p>
    <w:p w:rsidR="00DD15A2" w:rsidRDefault="00DD15A2" w:rsidP="00DD15A2">
      <w:pPr>
        <w:pStyle w:val="Prrafodelista"/>
        <w:rPr>
          <w:rFonts w:ascii="Arial" w:hAnsi="Arial" w:cs="Arial"/>
          <w:sz w:val="28"/>
          <w:szCs w:val="28"/>
        </w:rPr>
      </w:pPr>
    </w:p>
    <w:p w:rsidR="00DD15A2" w:rsidRDefault="00DD15A2" w:rsidP="00DD15A2">
      <w:pPr>
        <w:ind w:left="720"/>
        <w:jc w:val="both"/>
        <w:rPr>
          <w:rFonts w:ascii="Arial" w:hAnsi="Arial" w:cs="Arial"/>
          <w:sz w:val="28"/>
          <w:szCs w:val="28"/>
        </w:rPr>
      </w:pPr>
    </w:p>
    <w:p w:rsidR="00DD15A2" w:rsidRDefault="00DD15A2" w:rsidP="00DD15A2">
      <w:pPr>
        <w:numPr>
          <w:ilvl w:val="0"/>
          <w:numId w:val="19"/>
        </w:numPr>
        <w:spacing w:after="0" w:line="240" w:lineRule="auto"/>
        <w:jc w:val="both"/>
        <w:rPr>
          <w:rFonts w:ascii="Arial" w:hAnsi="Arial" w:cs="Arial"/>
          <w:sz w:val="28"/>
          <w:szCs w:val="28"/>
        </w:rPr>
      </w:pPr>
      <w:r>
        <w:rPr>
          <w:rFonts w:ascii="Arial" w:hAnsi="Arial" w:cs="Arial"/>
          <w:sz w:val="28"/>
          <w:szCs w:val="28"/>
        </w:rPr>
        <w:t xml:space="preserve">¿Crees que la basura es un problema? Por qué. Discútelo con tus demás compañeros. </w:t>
      </w:r>
    </w:p>
    <w:p w:rsidR="00DD15A2" w:rsidRDefault="00DD15A2" w:rsidP="00DD15A2">
      <w:pPr>
        <w:jc w:val="center"/>
        <w:rPr>
          <w:b/>
          <w:sz w:val="32"/>
          <w:szCs w:val="32"/>
        </w:rPr>
      </w:pPr>
    </w:p>
    <w:p w:rsidR="00DD15A2" w:rsidRDefault="00DD15A2" w:rsidP="00DD15A2">
      <w:pPr>
        <w:jc w:val="both"/>
        <w:rPr>
          <w:sz w:val="28"/>
          <w:szCs w:val="28"/>
        </w:rPr>
      </w:pPr>
    </w:p>
    <w:p w:rsidR="00742178" w:rsidRPr="002C0464" w:rsidRDefault="00742178" w:rsidP="00742178">
      <w:pPr>
        <w:autoSpaceDE w:val="0"/>
        <w:autoSpaceDN w:val="0"/>
        <w:adjustRightInd w:val="0"/>
        <w:spacing w:after="0" w:line="240" w:lineRule="auto"/>
        <w:rPr>
          <w:rFonts w:ascii="Comic Sans MS" w:hAnsi="Comic Sans MS" w:cs="Arial"/>
          <w:sz w:val="24"/>
          <w:szCs w:val="24"/>
        </w:rPr>
      </w:pPr>
    </w:p>
    <w:p w:rsidR="00DD15A2" w:rsidRDefault="00DD15A2" w:rsidP="002C0464">
      <w:pPr>
        <w:pStyle w:val="Default"/>
        <w:ind w:left="720"/>
        <w:rPr>
          <w:rFonts w:ascii="Comic Sans MS" w:hAnsi="Comic Sans MS"/>
          <w:bCs/>
          <w:noProof/>
          <w:lang w:val="es-ES" w:eastAsia="es-ES"/>
        </w:rPr>
      </w:pPr>
    </w:p>
    <w:p w:rsidR="00DD15A2" w:rsidRDefault="00DD15A2" w:rsidP="002C0464">
      <w:pPr>
        <w:pStyle w:val="Default"/>
        <w:ind w:left="720"/>
        <w:rPr>
          <w:rFonts w:ascii="Comic Sans MS" w:hAnsi="Comic Sans MS"/>
          <w:bCs/>
          <w:noProof/>
          <w:lang w:val="es-ES" w:eastAsia="es-ES"/>
        </w:rPr>
      </w:pPr>
    </w:p>
    <w:p w:rsidR="002C0464" w:rsidRDefault="002C0464" w:rsidP="002C0464">
      <w:pPr>
        <w:pStyle w:val="Default"/>
        <w:ind w:left="720"/>
        <w:rPr>
          <w:rFonts w:ascii="Comic Sans MS" w:hAnsi="Comic Sans MS"/>
          <w:bCs/>
        </w:rPr>
      </w:pPr>
    </w:p>
    <w:p w:rsidR="00742178" w:rsidRDefault="00742178" w:rsidP="002C0464">
      <w:pPr>
        <w:pStyle w:val="Default"/>
        <w:ind w:left="720"/>
        <w:rPr>
          <w:sz w:val="23"/>
          <w:szCs w:val="23"/>
        </w:rPr>
      </w:pPr>
    </w:p>
    <w:p w:rsidR="002C0464" w:rsidRDefault="002C0464" w:rsidP="002C0464">
      <w:pPr>
        <w:autoSpaceDE w:val="0"/>
        <w:autoSpaceDN w:val="0"/>
        <w:adjustRightInd w:val="0"/>
        <w:spacing w:after="0" w:line="240" w:lineRule="auto"/>
        <w:rPr>
          <w:rFonts w:ascii="Comic Sans MS" w:hAnsi="Comic Sans MS" w:cs="Arial"/>
          <w:sz w:val="24"/>
          <w:szCs w:val="24"/>
        </w:rPr>
      </w:pPr>
    </w:p>
    <w:p w:rsidR="007D1EC0" w:rsidRDefault="007D1EC0" w:rsidP="007D1EC0">
      <w:pPr>
        <w:pStyle w:val="Default"/>
        <w:rPr>
          <w:rFonts w:ascii="Comic Sans MS" w:hAnsi="Comic Sans MS"/>
          <w:b/>
          <w:bCs/>
        </w:rPr>
      </w:pPr>
    </w:p>
    <w:p w:rsidR="00742178" w:rsidRPr="007D1EC0" w:rsidRDefault="00742178" w:rsidP="007D1EC0">
      <w:pPr>
        <w:pStyle w:val="Default"/>
        <w:rPr>
          <w:rFonts w:ascii="Comic Sans MS" w:hAnsi="Comic Sans MS"/>
        </w:rPr>
      </w:pPr>
    </w:p>
    <w:p w:rsidR="006419D1" w:rsidRDefault="006419D1" w:rsidP="006419D1">
      <w:pPr>
        <w:pStyle w:val="Default"/>
        <w:rPr>
          <w:rFonts w:ascii="Comic Sans MS" w:hAnsi="Comic Sans MS"/>
          <w:b/>
          <w:bCs/>
        </w:rPr>
      </w:pPr>
    </w:p>
    <w:p w:rsidR="006419D1" w:rsidRDefault="006419D1" w:rsidP="006419D1">
      <w:pPr>
        <w:pStyle w:val="Default"/>
        <w:rPr>
          <w:rFonts w:ascii="Comic Sans MS" w:hAnsi="Comic Sans MS"/>
          <w:b/>
          <w:bCs/>
        </w:rPr>
      </w:pPr>
    </w:p>
    <w:p w:rsidR="006419D1" w:rsidRPr="006419D1" w:rsidRDefault="006419D1" w:rsidP="006419D1">
      <w:pPr>
        <w:pStyle w:val="Default"/>
        <w:ind w:left="720"/>
        <w:rPr>
          <w:rFonts w:ascii="Comic Sans MS" w:hAnsi="Comic Sans MS"/>
        </w:rPr>
      </w:pPr>
    </w:p>
    <w:p w:rsidR="006419D1" w:rsidRDefault="006419D1" w:rsidP="006419D1">
      <w:pPr>
        <w:autoSpaceDE w:val="0"/>
        <w:autoSpaceDN w:val="0"/>
        <w:adjustRightInd w:val="0"/>
        <w:spacing w:after="0" w:line="240" w:lineRule="auto"/>
        <w:rPr>
          <w:rFonts w:ascii="Comic Sans MS" w:hAnsi="Comic Sans MS"/>
          <w:b/>
          <w:bCs/>
          <w:sz w:val="24"/>
          <w:szCs w:val="24"/>
        </w:rPr>
      </w:pPr>
    </w:p>
    <w:p w:rsidR="006419D1" w:rsidRDefault="006419D1" w:rsidP="006419D1">
      <w:pPr>
        <w:autoSpaceDE w:val="0"/>
        <w:autoSpaceDN w:val="0"/>
        <w:adjustRightInd w:val="0"/>
        <w:spacing w:after="0" w:line="240" w:lineRule="auto"/>
        <w:rPr>
          <w:rFonts w:ascii="Comic Sans MS" w:hAnsi="Comic Sans MS"/>
          <w:b/>
          <w:bCs/>
          <w:sz w:val="24"/>
          <w:szCs w:val="24"/>
        </w:rPr>
      </w:pPr>
    </w:p>
    <w:p w:rsidR="006419D1" w:rsidRDefault="006419D1" w:rsidP="006419D1">
      <w:pPr>
        <w:autoSpaceDE w:val="0"/>
        <w:autoSpaceDN w:val="0"/>
        <w:adjustRightInd w:val="0"/>
        <w:spacing w:after="0" w:line="240" w:lineRule="auto"/>
        <w:rPr>
          <w:rFonts w:ascii="Comic Sans MS" w:hAnsi="Comic Sans MS"/>
          <w:b/>
          <w:bCs/>
          <w:sz w:val="24"/>
          <w:szCs w:val="24"/>
        </w:rPr>
      </w:pPr>
    </w:p>
    <w:p w:rsidR="006419D1" w:rsidRDefault="006419D1" w:rsidP="006419D1">
      <w:pPr>
        <w:autoSpaceDE w:val="0"/>
        <w:autoSpaceDN w:val="0"/>
        <w:adjustRightInd w:val="0"/>
        <w:spacing w:after="0" w:line="240" w:lineRule="auto"/>
        <w:rPr>
          <w:rFonts w:ascii="Comic Sans MS" w:hAnsi="Comic Sans MS"/>
          <w:b/>
          <w:bCs/>
          <w:sz w:val="24"/>
          <w:szCs w:val="24"/>
        </w:rPr>
      </w:pPr>
    </w:p>
    <w:p w:rsidR="006419D1" w:rsidRDefault="006419D1" w:rsidP="006419D1">
      <w:pPr>
        <w:autoSpaceDE w:val="0"/>
        <w:autoSpaceDN w:val="0"/>
        <w:adjustRightInd w:val="0"/>
        <w:spacing w:after="0" w:line="240" w:lineRule="auto"/>
        <w:rPr>
          <w:rFonts w:ascii="Comic Sans MS" w:hAnsi="Comic Sans MS"/>
          <w:b/>
          <w:bCs/>
          <w:sz w:val="24"/>
          <w:szCs w:val="24"/>
        </w:rPr>
      </w:pPr>
    </w:p>
    <w:p w:rsidR="006419D1" w:rsidRDefault="006419D1" w:rsidP="006419D1">
      <w:pPr>
        <w:autoSpaceDE w:val="0"/>
        <w:autoSpaceDN w:val="0"/>
        <w:adjustRightInd w:val="0"/>
        <w:spacing w:after="0" w:line="240" w:lineRule="auto"/>
        <w:rPr>
          <w:rFonts w:ascii="Comic Sans MS" w:hAnsi="Comic Sans MS"/>
          <w:b/>
          <w:bCs/>
          <w:sz w:val="24"/>
          <w:szCs w:val="24"/>
        </w:rPr>
      </w:pPr>
    </w:p>
    <w:p w:rsidR="006419D1" w:rsidRDefault="006419D1" w:rsidP="006419D1">
      <w:pPr>
        <w:autoSpaceDE w:val="0"/>
        <w:autoSpaceDN w:val="0"/>
        <w:adjustRightInd w:val="0"/>
        <w:spacing w:after="0" w:line="240" w:lineRule="auto"/>
        <w:rPr>
          <w:rFonts w:ascii="Comic Sans MS" w:hAnsi="Comic Sans MS"/>
          <w:b/>
          <w:bCs/>
          <w:sz w:val="24"/>
          <w:szCs w:val="24"/>
        </w:rPr>
      </w:pPr>
    </w:p>
    <w:p w:rsidR="00742178" w:rsidRDefault="00742178" w:rsidP="00742178">
      <w:pPr>
        <w:pStyle w:val="Default"/>
      </w:pPr>
    </w:p>
    <w:p w:rsidR="00742178" w:rsidRPr="00742178" w:rsidRDefault="00742178" w:rsidP="00742178">
      <w:pPr>
        <w:autoSpaceDE w:val="0"/>
        <w:autoSpaceDN w:val="0"/>
        <w:adjustRightInd w:val="0"/>
        <w:spacing w:after="0" w:line="240" w:lineRule="auto"/>
        <w:rPr>
          <w:rFonts w:ascii="Comic Sans MS" w:hAnsi="Comic Sans MS"/>
          <w:bCs/>
          <w:sz w:val="24"/>
          <w:szCs w:val="24"/>
        </w:rPr>
      </w:pPr>
      <w:r w:rsidRPr="00742178">
        <w:rPr>
          <w:rFonts w:ascii="Comic Sans MS" w:hAnsi="Comic Sans MS"/>
          <w:sz w:val="24"/>
          <w:szCs w:val="24"/>
        </w:rPr>
        <w:t>.</w:t>
      </w:r>
    </w:p>
    <w:p w:rsidR="008C1BFB" w:rsidRPr="00742178" w:rsidRDefault="008C1BFB" w:rsidP="008C1BFB">
      <w:pPr>
        <w:autoSpaceDE w:val="0"/>
        <w:autoSpaceDN w:val="0"/>
        <w:adjustRightInd w:val="0"/>
        <w:spacing w:after="0" w:line="240" w:lineRule="auto"/>
        <w:rPr>
          <w:rFonts w:ascii="Comic Sans MS" w:hAnsi="Comic Sans MS" w:cs="Arial"/>
          <w:sz w:val="24"/>
          <w:szCs w:val="24"/>
        </w:rPr>
      </w:pPr>
    </w:p>
    <w:sectPr w:rsidR="008C1BFB" w:rsidRPr="00742178" w:rsidSect="00CD5135">
      <w:pgSz w:w="12240" w:h="20160" w:code="5"/>
      <w:pgMar w:top="1134" w:right="851" w:bottom="1134" w:left="851" w:header="709" w:footer="709" w:gutter="0"/>
      <w:pgBorders w:offsetFrom="page">
        <w:top w:val="wave" w:sz="6" w:space="24" w:color="FF0000"/>
        <w:left w:val="wave" w:sz="6" w:space="24" w:color="FF0000"/>
        <w:bottom w:val="wave" w:sz="6" w:space="24" w:color="FF0000"/>
        <w:right w:val="wave" w:sz="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222" w:rsidRDefault="00655222" w:rsidP="001725D3">
      <w:pPr>
        <w:spacing w:after="0" w:line="240" w:lineRule="auto"/>
      </w:pPr>
      <w:r>
        <w:separator/>
      </w:r>
    </w:p>
  </w:endnote>
  <w:endnote w:type="continuationSeparator" w:id="0">
    <w:p w:rsidR="00655222" w:rsidRDefault="00655222" w:rsidP="0017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eGothicLTStd-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fficinaSerifStd-Bol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222" w:rsidRDefault="00655222" w:rsidP="001725D3">
      <w:pPr>
        <w:spacing w:after="0" w:line="240" w:lineRule="auto"/>
      </w:pPr>
      <w:r>
        <w:separator/>
      </w:r>
    </w:p>
  </w:footnote>
  <w:footnote w:type="continuationSeparator" w:id="0">
    <w:p w:rsidR="00655222" w:rsidRDefault="00655222" w:rsidP="00172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1D2"/>
    <w:multiLevelType w:val="hybridMultilevel"/>
    <w:tmpl w:val="044AF8F6"/>
    <w:lvl w:ilvl="0" w:tplc="D4460D0C">
      <w:start w:val="1"/>
      <w:numFmt w:val="decimal"/>
      <w:lvlText w:val="%1."/>
      <w:lvlJc w:val="left"/>
      <w:pPr>
        <w:ind w:left="720" w:hanging="360"/>
      </w:pPr>
      <w:rPr>
        <w:rFonts w:ascii="TradeGothicLTStd-Light" w:hAnsi="TradeGothicLTStd-Light" w:cs="TradeGothicLTStd-Light" w:hint="default"/>
        <w:color w:val="000000"/>
        <w:sz w:val="25"/>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6F599B"/>
    <w:multiLevelType w:val="hybridMultilevel"/>
    <w:tmpl w:val="3CC4A0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81D5415"/>
    <w:multiLevelType w:val="hybridMultilevel"/>
    <w:tmpl w:val="C7C2D92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C502F5C"/>
    <w:multiLevelType w:val="hybridMultilevel"/>
    <w:tmpl w:val="A29494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CC77A11"/>
    <w:multiLevelType w:val="hybridMultilevel"/>
    <w:tmpl w:val="73A27B4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93279EB"/>
    <w:multiLevelType w:val="hybridMultilevel"/>
    <w:tmpl w:val="67AED96E"/>
    <w:lvl w:ilvl="0" w:tplc="340A0017">
      <w:start w:val="1"/>
      <w:numFmt w:val="lowerLetter"/>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F4759EB"/>
    <w:multiLevelType w:val="hybridMultilevel"/>
    <w:tmpl w:val="3FEA59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FD34E43"/>
    <w:multiLevelType w:val="hybridMultilevel"/>
    <w:tmpl w:val="2432E5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29E5854"/>
    <w:multiLevelType w:val="hybridMultilevel"/>
    <w:tmpl w:val="B4022E1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361293F"/>
    <w:multiLevelType w:val="hybridMultilevel"/>
    <w:tmpl w:val="26DE9D34"/>
    <w:lvl w:ilvl="0" w:tplc="340A000B">
      <w:start w:val="1"/>
      <w:numFmt w:val="bullet"/>
      <w:lvlText w:val=""/>
      <w:lvlJc w:val="left"/>
      <w:pPr>
        <w:ind w:left="900" w:hanging="360"/>
      </w:pPr>
      <w:rPr>
        <w:rFonts w:ascii="Wingdings" w:hAnsi="Wingdings" w:hint="default"/>
      </w:rPr>
    </w:lvl>
    <w:lvl w:ilvl="1" w:tplc="340A0003" w:tentative="1">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10" w15:restartNumberingAfterBreak="0">
    <w:nsid w:val="44BA5449"/>
    <w:multiLevelType w:val="hybridMultilevel"/>
    <w:tmpl w:val="C0D66792"/>
    <w:lvl w:ilvl="0" w:tplc="1C66CB02">
      <w:start w:val="1"/>
      <w:numFmt w:val="decimal"/>
      <w:lvlText w:val="%1."/>
      <w:lvlJc w:val="left"/>
      <w:pPr>
        <w:ind w:left="720" w:hanging="360"/>
      </w:pPr>
      <w:rPr>
        <w:rFonts w:ascii="MyriadPro-Bold" w:hAnsi="MyriadPro-Bold" w:cs="MyriadPro-Bold" w:hint="default"/>
        <w:b/>
        <w:color w:val="0000FF"/>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3343673"/>
    <w:multiLevelType w:val="hybridMultilevel"/>
    <w:tmpl w:val="1660A4D4"/>
    <w:lvl w:ilvl="0" w:tplc="340A0017">
      <w:start w:val="1"/>
      <w:numFmt w:val="low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2" w15:restartNumberingAfterBreak="0">
    <w:nsid w:val="58480897"/>
    <w:multiLevelType w:val="hybridMultilevel"/>
    <w:tmpl w:val="DF6E25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9FE39F9"/>
    <w:multiLevelType w:val="hybridMultilevel"/>
    <w:tmpl w:val="3A901E00"/>
    <w:lvl w:ilvl="0" w:tplc="F72284E2">
      <w:start w:val="1"/>
      <w:numFmt w:val="lowerLetter"/>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0A27C9F"/>
    <w:multiLevelType w:val="hybridMultilevel"/>
    <w:tmpl w:val="3670F31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704B4B41"/>
    <w:multiLevelType w:val="hybridMultilevel"/>
    <w:tmpl w:val="3CC24C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22A0A4E"/>
    <w:multiLevelType w:val="hybridMultilevel"/>
    <w:tmpl w:val="169A717A"/>
    <w:lvl w:ilvl="0" w:tplc="340A0009">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7" w15:restartNumberingAfterBreak="0">
    <w:nsid w:val="72FB6062"/>
    <w:multiLevelType w:val="hybridMultilevel"/>
    <w:tmpl w:val="9702B7F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FC32080"/>
    <w:multiLevelType w:val="hybridMultilevel"/>
    <w:tmpl w:val="18ACC4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3"/>
  </w:num>
  <w:num w:numId="5">
    <w:abstractNumId w:val="16"/>
  </w:num>
  <w:num w:numId="6">
    <w:abstractNumId w:val="15"/>
  </w:num>
  <w:num w:numId="7">
    <w:abstractNumId w:val="5"/>
  </w:num>
  <w:num w:numId="8">
    <w:abstractNumId w:val="9"/>
  </w:num>
  <w:num w:numId="9">
    <w:abstractNumId w:val="18"/>
  </w:num>
  <w:num w:numId="10">
    <w:abstractNumId w:val="8"/>
  </w:num>
  <w:num w:numId="11">
    <w:abstractNumId w:val="10"/>
  </w:num>
  <w:num w:numId="12">
    <w:abstractNumId w:val="17"/>
  </w:num>
  <w:num w:numId="13">
    <w:abstractNumId w:val="0"/>
  </w:num>
  <w:num w:numId="14">
    <w:abstractNumId w:val="12"/>
  </w:num>
  <w:num w:numId="15">
    <w:abstractNumId w:val="7"/>
  </w:num>
  <w:num w:numId="16">
    <w:abstractNumId w:val="11"/>
  </w:num>
  <w:num w:numId="17">
    <w:abstractNumId w:val="14"/>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6B"/>
    <w:rsid w:val="000169E7"/>
    <w:rsid w:val="00043009"/>
    <w:rsid w:val="00061431"/>
    <w:rsid w:val="00065697"/>
    <w:rsid w:val="00067C45"/>
    <w:rsid w:val="000703F5"/>
    <w:rsid w:val="00085BC1"/>
    <w:rsid w:val="00085FB2"/>
    <w:rsid w:val="000951EF"/>
    <w:rsid w:val="000A3915"/>
    <w:rsid w:val="000B31A8"/>
    <w:rsid w:val="000C4D33"/>
    <w:rsid w:val="000D5F32"/>
    <w:rsid w:val="000F38FB"/>
    <w:rsid w:val="001020CD"/>
    <w:rsid w:val="0010633F"/>
    <w:rsid w:val="00111B4F"/>
    <w:rsid w:val="001143B4"/>
    <w:rsid w:val="00125F3F"/>
    <w:rsid w:val="00142202"/>
    <w:rsid w:val="00145BAD"/>
    <w:rsid w:val="00146A23"/>
    <w:rsid w:val="001575DB"/>
    <w:rsid w:val="001725D3"/>
    <w:rsid w:val="001A0021"/>
    <w:rsid w:val="001B18C7"/>
    <w:rsid w:val="001D7DBB"/>
    <w:rsid w:val="001F0873"/>
    <w:rsid w:val="001F1612"/>
    <w:rsid w:val="001F3D8B"/>
    <w:rsid w:val="001F69B5"/>
    <w:rsid w:val="0020321B"/>
    <w:rsid w:val="00212F13"/>
    <w:rsid w:val="00215C28"/>
    <w:rsid w:val="0022086D"/>
    <w:rsid w:val="00223EFD"/>
    <w:rsid w:val="0022636B"/>
    <w:rsid w:val="00250F4E"/>
    <w:rsid w:val="00253745"/>
    <w:rsid w:val="0025699A"/>
    <w:rsid w:val="00263D85"/>
    <w:rsid w:val="00265539"/>
    <w:rsid w:val="00284BB6"/>
    <w:rsid w:val="00290655"/>
    <w:rsid w:val="0029118D"/>
    <w:rsid w:val="002A3742"/>
    <w:rsid w:val="002C0464"/>
    <w:rsid w:val="002D1F25"/>
    <w:rsid w:val="002E691C"/>
    <w:rsid w:val="00315EDA"/>
    <w:rsid w:val="003176DB"/>
    <w:rsid w:val="00320315"/>
    <w:rsid w:val="003344AB"/>
    <w:rsid w:val="003677A1"/>
    <w:rsid w:val="003851C4"/>
    <w:rsid w:val="003970BC"/>
    <w:rsid w:val="003A13FA"/>
    <w:rsid w:val="003A1B51"/>
    <w:rsid w:val="003B311A"/>
    <w:rsid w:val="003B500C"/>
    <w:rsid w:val="003C4313"/>
    <w:rsid w:val="003D5D18"/>
    <w:rsid w:val="003E64D5"/>
    <w:rsid w:val="00403651"/>
    <w:rsid w:val="00442E14"/>
    <w:rsid w:val="004514E6"/>
    <w:rsid w:val="00486EC1"/>
    <w:rsid w:val="00492556"/>
    <w:rsid w:val="00492A49"/>
    <w:rsid w:val="004B617B"/>
    <w:rsid w:val="004C0192"/>
    <w:rsid w:val="004C1A62"/>
    <w:rsid w:val="004D23F9"/>
    <w:rsid w:val="004D26DA"/>
    <w:rsid w:val="004D6A07"/>
    <w:rsid w:val="00501C47"/>
    <w:rsid w:val="00501E8C"/>
    <w:rsid w:val="005043BF"/>
    <w:rsid w:val="0050564C"/>
    <w:rsid w:val="005235F5"/>
    <w:rsid w:val="00537860"/>
    <w:rsid w:val="005711E1"/>
    <w:rsid w:val="005871E6"/>
    <w:rsid w:val="005A712E"/>
    <w:rsid w:val="005B58A2"/>
    <w:rsid w:val="005C214A"/>
    <w:rsid w:val="005D0785"/>
    <w:rsid w:val="005D5A7E"/>
    <w:rsid w:val="005F3808"/>
    <w:rsid w:val="00600A1D"/>
    <w:rsid w:val="00612676"/>
    <w:rsid w:val="00634B43"/>
    <w:rsid w:val="006412AF"/>
    <w:rsid w:val="006419D1"/>
    <w:rsid w:val="00645B33"/>
    <w:rsid w:val="00655222"/>
    <w:rsid w:val="0068066E"/>
    <w:rsid w:val="006A52FB"/>
    <w:rsid w:val="006A5852"/>
    <w:rsid w:val="006C23B8"/>
    <w:rsid w:val="006C268A"/>
    <w:rsid w:val="006C3464"/>
    <w:rsid w:val="006D0E74"/>
    <w:rsid w:val="006D3F0F"/>
    <w:rsid w:val="006D4BB3"/>
    <w:rsid w:val="006E40DA"/>
    <w:rsid w:val="00701E72"/>
    <w:rsid w:val="00742178"/>
    <w:rsid w:val="00750C19"/>
    <w:rsid w:val="00794D46"/>
    <w:rsid w:val="007A7C7C"/>
    <w:rsid w:val="007B1022"/>
    <w:rsid w:val="007C4539"/>
    <w:rsid w:val="007D1EC0"/>
    <w:rsid w:val="007D5B06"/>
    <w:rsid w:val="007E20BD"/>
    <w:rsid w:val="007F59AC"/>
    <w:rsid w:val="007F5DC3"/>
    <w:rsid w:val="00801048"/>
    <w:rsid w:val="00811774"/>
    <w:rsid w:val="00813092"/>
    <w:rsid w:val="00815821"/>
    <w:rsid w:val="00827705"/>
    <w:rsid w:val="008375D9"/>
    <w:rsid w:val="00846DF1"/>
    <w:rsid w:val="00854697"/>
    <w:rsid w:val="00864A75"/>
    <w:rsid w:val="00867C0B"/>
    <w:rsid w:val="008A7464"/>
    <w:rsid w:val="008B2BDE"/>
    <w:rsid w:val="008C1BFB"/>
    <w:rsid w:val="008C63E1"/>
    <w:rsid w:val="008D005D"/>
    <w:rsid w:val="008D1564"/>
    <w:rsid w:val="009123D8"/>
    <w:rsid w:val="00926058"/>
    <w:rsid w:val="00936DDA"/>
    <w:rsid w:val="00937BA9"/>
    <w:rsid w:val="0094316F"/>
    <w:rsid w:val="00972471"/>
    <w:rsid w:val="0097700B"/>
    <w:rsid w:val="0097798A"/>
    <w:rsid w:val="00984CDE"/>
    <w:rsid w:val="00986760"/>
    <w:rsid w:val="0099779B"/>
    <w:rsid w:val="009A294B"/>
    <w:rsid w:val="009B2D23"/>
    <w:rsid w:val="009D4E27"/>
    <w:rsid w:val="009D5AAF"/>
    <w:rsid w:val="009E77CF"/>
    <w:rsid w:val="009F0194"/>
    <w:rsid w:val="00A1773D"/>
    <w:rsid w:val="00A326BD"/>
    <w:rsid w:val="00A657F1"/>
    <w:rsid w:val="00A8108C"/>
    <w:rsid w:val="00A819C4"/>
    <w:rsid w:val="00A8643E"/>
    <w:rsid w:val="00A925AB"/>
    <w:rsid w:val="00A9511A"/>
    <w:rsid w:val="00A97BFA"/>
    <w:rsid w:val="00AA2353"/>
    <w:rsid w:val="00AA674D"/>
    <w:rsid w:val="00AB2B24"/>
    <w:rsid w:val="00AF6FB1"/>
    <w:rsid w:val="00AF701E"/>
    <w:rsid w:val="00B25B87"/>
    <w:rsid w:val="00B60D34"/>
    <w:rsid w:val="00B64893"/>
    <w:rsid w:val="00B64D27"/>
    <w:rsid w:val="00B67A85"/>
    <w:rsid w:val="00BA102B"/>
    <w:rsid w:val="00C0124F"/>
    <w:rsid w:val="00C0503C"/>
    <w:rsid w:val="00C141F3"/>
    <w:rsid w:val="00C16015"/>
    <w:rsid w:val="00C31523"/>
    <w:rsid w:val="00C4242E"/>
    <w:rsid w:val="00C5075A"/>
    <w:rsid w:val="00C82BDC"/>
    <w:rsid w:val="00C83AC5"/>
    <w:rsid w:val="00C84B00"/>
    <w:rsid w:val="00CB254E"/>
    <w:rsid w:val="00CC17B2"/>
    <w:rsid w:val="00CC6779"/>
    <w:rsid w:val="00CD069C"/>
    <w:rsid w:val="00CD18D6"/>
    <w:rsid w:val="00CD5135"/>
    <w:rsid w:val="00CE5964"/>
    <w:rsid w:val="00CE7134"/>
    <w:rsid w:val="00CF1964"/>
    <w:rsid w:val="00CF6CDB"/>
    <w:rsid w:val="00D23017"/>
    <w:rsid w:val="00D23DAD"/>
    <w:rsid w:val="00D2461E"/>
    <w:rsid w:val="00D305EF"/>
    <w:rsid w:val="00D352A4"/>
    <w:rsid w:val="00D4042F"/>
    <w:rsid w:val="00D5012D"/>
    <w:rsid w:val="00D51014"/>
    <w:rsid w:val="00D53A7D"/>
    <w:rsid w:val="00DB5FBF"/>
    <w:rsid w:val="00DB6E1D"/>
    <w:rsid w:val="00DC1D5C"/>
    <w:rsid w:val="00DD15A2"/>
    <w:rsid w:val="00DD4392"/>
    <w:rsid w:val="00DD5357"/>
    <w:rsid w:val="00E0410D"/>
    <w:rsid w:val="00E12CB0"/>
    <w:rsid w:val="00E45B3D"/>
    <w:rsid w:val="00E93220"/>
    <w:rsid w:val="00ED3FCA"/>
    <w:rsid w:val="00EE0133"/>
    <w:rsid w:val="00EF3718"/>
    <w:rsid w:val="00F10CCD"/>
    <w:rsid w:val="00F23DCD"/>
    <w:rsid w:val="00F24B4A"/>
    <w:rsid w:val="00F362E2"/>
    <w:rsid w:val="00F37A4A"/>
    <w:rsid w:val="00F6097E"/>
    <w:rsid w:val="00F84A67"/>
    <w:rsid w:val="00F84C59"/>
    <w:rsid w:val="00FB3F00"/>
    <w:rsid w:val="00FC481E"/>
    <w:rsid w:val="00FD3F92"/>
    <w:rsid w:val="00FF3622"/>
    <w:rsid w:val="00FF5044"/>
    <w:rsid w:val="00FF51A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B73B"/>
  <w15:docId w15:val="{D18E953F-1EE8-4972-982B-452FFFA0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3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35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35F5"/>
    <w:rPr>
      <w:rFonts w:ascii="Tahoma" w:hAnsi="Tahoma" w:cs="Tahoma"/>
      <w:sz w:val="16"/>
      <w:szCs w:val="16"/>
    </w:rPr>
  </w:style>
  <w:style w:type="paragraph" w:customStyle="1" w:styleId="Default">
    <w:name w:val="Default"/>
    <w:rsid w:val="005235F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750C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6A23"/>
    <w:pPr>
      <w:ind w:left="720"/>
      <w:contextualSpacing/>
    </w:pPr>
  </w:style>
  <w:style w:type="character" w:styleId="Textoennegrita">
    <w:name w:val="Strong"/>
    <w:basedOn w:val="Fuentedeprrafopredeter"/>
    <w:uiPriority w:val="22"/>
    <w:qFormat/>
    <w:rsid w:val="007F5DC3"/>
    <w:rPr>
      <w:b/>
      <w:bCs/>
    </w:rPr>
  </w:style>
  <w:style w:type="character" w:customStyle="1" w:styleId="apple-converted-space">
    <w:name w:val="apple-converted-space"/>
    <w:basedOn w:val="Fuentedeprrafopredeter"/>
    <w:rsid w:val="007F5DC3"/>
  </w:style>
  <w:style w:type="character" w:styleId="Hipervnculo">
    <w:name w:val="Hyperlink"/>
    <w:basedOn w:val="Fuentedeprrafopredeter"/>
    <w:uiPriority w:val="99"/>
    <w:semiHidden/>
    <w:unhideWhenUsed/>
    <w:rsid w:val="007F5DC3"/>
    <w:rPr>
      <w:color w:val="0000FF"/>
      <w:u w:val="single"/>
    </w:rPr>
  </w:style>
  <w:style w:type="paragraph" w:styleId="Encabezado">
    <w:name w:val="header"/>
    <w:basedOn w:val="Normal"/>
    <w:link w:val="EncabezadoCar"/>
    <w:uiPriority w:val="99"/>
    <w:semiHidden/>
    <w:unhideWhenUsed/>
    <w:rsid w:val="001725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725D3"/>
  </w:style>
  <w:style w:type="paragraph" w:styleId="Piedepgina">
    <w:name w:val="footer"/>
    <w:basedOn w:val="Normal"/>
    <w:link w:val="PiedepginaCar"/>
    <w:uiPriority w:val="99"/>
    <w:semiHidden/>
    <w:unhideWhenUsed/>
    <w:rsid w:val="001725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7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2011-58DC-4B26-8259-A5BB7258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2329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Usuario de Windows</cp:lastModifiedBy>
  <cp:revision>2</cp:revision>
  <cp:lastPrinted>2017-06-08T03:40:00Z</cp:lastPrinted>
  <dcterms:created xsi:type="dcterms:W3CDTF">2020-04-05T00:29:00Z</dcterms:created>
  <dcterms:modified xsi:type="dcterms:W3CDTF">2020-04-05T00:29:00Z</dcterms:modified>
</cp:coreProperties>
</file>